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3B4" w:rsidRPr="006C33B4" w:rsidRDefault="006C33B4" w:rsidP="006C33B4">
      <w:pPr>
        <w:pStyle w:val="a6"/>
        <w:jc w:val="center"/>
        <w:rPr>
          <w:sz w:val="26"/>
          <w:szCs w:val="26"/>
        </w:rPr>
      </w:pPr>
      <w:r w:rsidRPr="006C33B4">
        <w:rPr>
          <w:sz w:val="26"/>
          <w:szCs w:val="26"/>
        </w:rPr>
        <w:t>Российская Федерация</w:t>
      </w:r>
    </w:p>
    <w:p w:rsidR="006C33B4" w:rsidRDefault="006C33B4" w:rsidP="006C33B4">
      <w:pPr>
        <w:pStyle w:val="a6"/>
        <w:jc w:val="center"/>
        <w:rPr>
          <w:sz w:val="26"/>
          <w:szCs w:val="26"/>
        </w:rPr>
      </w:pPr>
      <w:r w:rsidRPr="006C33B4">
        <w:rPr>
          <w:sz w:val="26"/>
          <w:szCs w:val="26"/>
        </w:rPr>
        <w:t>Республика Хакасия</w:t>
      </w:r>
    </w:p>
    <w:p w:rsidR="006C33B4" w:rsidRPr="006C33B4" w:rsidRDefault="006C33B4" w:rsidP="006C33B4">
      <w:pPr>
        <w:pStyle w:val="a6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Бейский</w:t>
      </w:r>
      <w:proofErr w:type="spellEnd"/>
      <w:r>
        <w:rPr>
          <w:sz w:val="26"/>
          <w:szCs w:val="26"/>
        </w:rPr>
        <w:t xml:space="preserve"> район</w:t>
      </w:r>
    </w:p>
    <w:p w:rsidR="006C33B4" w:rsidRPr="006C33B4" w:rsidRDefault="006C33B4" w:rsidP="006C33B4">
      <w:pPr>
        <w:pStyle w:val="a6"/>
        <w:jc w:val="center"/>
        <w:rPr>
          <w:sz w:val="26"/>
          <w:szCs w:val="26"/>
        </w:rPr>
      </w:pPr>
      <w:r w:rsidRPr="006C33B4">
        <w:rPr>
          <w:sz w:val="26"/>
          <w:szCs w:val="26"/>
        </w:rPr>
        <w:t>Совет депутатов сельского поселения Большемонокского сельсовета</w:t>
      </w:r>
    </w:p>
    <w:p w:rsidR="002E50E5" w:rsidRDefault="006C33B4" w:rsidP="006C33B4">
      <w:pPr>
        <w:pStyle w:val="a6"/>
        <w:jc w:val="center"/>
        <w:rPr>
          <w:sz w:val="26"/>
          <w:szCs w:val="26"/>
        </w:rPr>
      </w:pPr>
      <w:r w:rsidRPr="006C33B4">
        <w:rPr>
          <w:sz w:val="26"/>
          <w:szCs w:val="26"/>
        </w:rPr>
        <w:t>Бейского муниципального района Республики Хакасия</w:t>
      </w:r>
    </w:p>
    <w:p w:rsidR="006C33B4" w:rsidRDefault="006C33B4" w:rsidP="006C33B4">
      <w:pPr>
        <w:pStyle w:val="a6"/>
        <w:jc w:val="center"/>
        <w:rPr>
          <w:sz w:val="26"/>
          <w:szCs w:val="26"/>
        </w:rPr>
      </w:pPr>
    </w:p>
    <w:p w:rsidR="006C33B4" w:rsidRPr="006C33B4" w:rsidRDefault="006C33B4" w:rsidP="006C33B4">
      <w:pPr>
        <w:pStyle w:val="a6"/>
        <w:jc w:val="center"/>
        <w:rPr>
          <w:rFonts w:cs="Times New Roman"/>
          <w:sz w:val="26"/>
          <w:szCs w:val="26"/>
        </w:rPr>
      </w:pPr>
    </w:p>
    <w:p w:rsidR="002E50E5" w:rsidRPr="006C33B4" w:rsidRDefault="002E50E5" w:rsidP="006C33B4">
      <w:pPr>
        <w:pStyle w:val="a4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6C33B4">
        <w:rPr>
          <w:b/>
          <w:color w:val="000000"/>
          <w:sz w:val="26"/>
          <w:szCs w:val="26"/>
        </w:rPr>
        <w:t>РЕШЕНИЕ</w:t>
      </w:r>
    </w:p>
    <w:p w:rsidR="006C33B4" w:rsidRDefault="002E50E5" w:rsidP="006C33B4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6C33B4" w:rsidRDefault="006C33B4" w:rsidP="006C33B4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6"/>
          <w:szCs w:val="26"/>
        </w:rPr>
      </w:pPr>
    </w:p>
    <w:p w:rsidR="006C33B4" w:rsidRDefault="006C33B4" w:rsidP="006C33B4">
      <w:pPr>
        <w:pStyle w:val="a4"/>
        <w:spacing w:before="0" w:beforeAutospacing="0" w:after="0" w:afterAutospacing="0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от «27» августа 2026 г.                    с. Большой </w:t>
      </w:r>
      <w:proofErr w:type="spellStart"/>
      <w:r>
        <w:rPr>
          <w:color w:val="000000"/>
          <w:sz w:val="26"/>
          <w:szCs w:val="26"/>
        </w:rPr>
        <w:t>Монок</w:t>
      </w:r>
      <w:proofErr w:type="spellEnd"/>
      <w:r>
        <w:rPr>
          <w:color w:val="000000"/>
          <w:sz w:val="26"/>
          <w:szCs w:val="26"/>
        </w:rPr>
        <w:t xml:space="preserve">                                                  № </w:t>
      </w:r>
      <w:r w:rsidRPr="006C33B4">
        <w:rPr>
          <w:b/>
          <w:color w:val="000000"/>
          <w:sz w:val="26"/>
          <w:szCs w:val="26"/>
        </w:rPr>
        <w:t>36</w:t>
      </w:r>
    </w:p>
    <w:p w:rsidR="006C33B4" w:rsidRDefault="006C33B4" w:rsidP="006C33B4">
      <w:pPr>
        <w:pStyle w:val="a4"/>
        <w:spacing w:before="0" w:beforeAutospacing="0" w:after="0" w:afterAutospacing="0"/>
        <w:rPr>
          <w:b/>
          <w:color w:val="000000"/>
          <w:sz w:val="26"/>
          <w:szCs w:val="26"/>
        </w:rPr>
      </w:pPr>
    </w:p>
    <w:p w:rsidR="006C33B4" w:rsidRDefault="006C33B4" w:rsidP="006C33B4">
      <w:pPr>
        <w:pStyle w:val="a4"/>
        <w:spacing w:before="0" w:beforeAutospacing="0" w:after="0" w:afterAutospacing="0"/>
        <w:jc w:val="both"/>
        <w:rPr>
          <w:b/>
          <w:color w:val="000000"/>
          <w:sz w:val="26"/>
          <w:szCs w:val="26"/>
        </w:rPr>
      </w:pPr>
    </w:p>
    <w:p w:rsidR="002E50E5" w:rsidRPr="006C33B4" w:rsidRDefault="00D75481" w:rsidP="00D75481">
      <w:pPr>
        <w:pStyle w:val="a4"/>
        <w:tabs>
          <w:tab w:val="left" w:pos="4536"/>
        </w:tabs>
        <w:spacing w:before="0" w:beforeAutospacing="0" w:after="0" w:afterAutospacing="0"/>
        <w:ind w:right="5244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Об утверждении </w:t>
      </w:r>
      <w:r w:rsidRPr="00D75481">
        <w:rPr>
          <w:b/>
          <w:bCs/>
          <w:color w:val="000000"/>
          <w:sz w:val="26"/>
          <w:szCs w:val="26"/>
        </w:rPr>
        <w:t xml:space="preserve">Положения </w:t>
      </w:r>
      <w:r w:rsidR="002E50E5" w:rsidRPr="007F06D0">
        <w:rPr>
          <w:b/>
          <w:bCs/>
          <w:color w:val="000000"/>
          <w:sz w:val="26"/>
          <w:szCs w:val="26"/>
        </w:rPr>
        <w:t xml:space="preserve">о комиссии </w:t>
      </w:r>
      <w:r w:rsidR="005B42F5">
        <w:rPr>
          <w:b/>
          <w:bCs/>
          <w:color w:val="000000"/>
          <w:sz w:val="26"/>
          <w:szCs w:val="26"/>
        </w:rPr>
        <w:t>по контролю</w:t>
      </w:r>
      <w:r w:rsidR="005B42F5" w:rsidRPr="005B42F5">
        <w:rPr>
          <w:b/>
          <w:bCs/>
          <w:color w:val="000000"/>
          <w:sz w:val="26"/>
          <w:szCs w:val="26"/>
        </w:rPr>
        <w:t xml:space="preserve"> соблю</w:t>
      </w:r>
      <w:r w:rsidR="005B42F5">
        <w:rPr>
          <w:b/>
          <w:bCs/>
          <w:color w:val="000000"/>
          <w:sz w:val="26"/>
          <w:szCs w:val="26"/>
        </w:rPr>
        <w:t xml:space="preserve">дения депутатами Совета депутатов Большемонокского сельсовета Бейского района Республики Хакасия </w:t>
      </w:r>
      <w:proofErr w:type="gramStart"/>
      <w:r w:rsidR="005B42F5">
        <w:rPr>
          <w:b/>
          <w:bCs/>
          <w:color w:val="000000"/>
          <w:sz w:val="26"/>
          <w:szCs w:val="26"/>
        </w:rPr>
        <w:t xml:space="preserve">депутатов </w:t>
      </w:r>
      <w:r w:rsidR="005B42F5" w:rsidRPr="005B42F5">
        <w:rPr>
          <w:b/>
          <w:bCs/>
          <w:color w:val="000000"/>
          <w:sz w:val="26"/>
          <w:szCs w:val="26"/>
        </w:rPr>
        <w:t> ограничений</w:t>
      </w:r>
      <w:proofErr w:type="gramEnd"/>
      <w:r w:rsidR="005B42F5" w:rsidRPr="005B42F5">
        <w:rPr>
          <w:b/>
          <w:bCs/>
          <w:color w:val="000000"/>
          <w:sz w:val="26"/>
          <w:szCs w:val="26"/>
        </w:rPr>
        <w:t xml:space="preserve"> и запретов</w:t>
      </w:r>
      <w:r w:rsidR="005B42F5">
        <w:rPr>
          <w:b/>
          <w:bCs/>
          <w:color w:val="000000"/>
          <w:sz w:val="26"/>
          <w:szCs w:val="26"/>
        </w:rPr>
        <w:t xml:space="preserve">, </w:t>
      </w:r>
      <w:r w:rsidR="005B42F5" w:rsidRPr="005B42F5">
        <w:rPr>
          <w:b/>
          <w:bCs/>
          <w:color w:val="000000"/>
          <w:sz w:val="26"/>
          <w:szCs w:val="26"/>
        </w:rPr>
        <w:t>установленных федеральными законам</w:t>
      </w:r>
      <w:r w:rsidR="005B42F5">
        <w:rPr>
          <w:b/>
          <w:bCs/>
          <w:color w:val="000000"/>
          <w:sz w:val="26"/>
          <w:szCs w:val="26"/>
        </w:rPr>
        <w:t>и и законами Республики Хакасия</w:t>
      </w:r>
    </w:p>
    <w:p w:rsidR="002E50E5" w:rsidRPr="007F06D0" w:rsidRDefault="002E50E5" w:rsidP="002E50E5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523CCF" w:rsidRDefault="002E50E5" w:rsidP="00523CCF">
      <w:pPr>
        <w:pStyle w:val="a4"/>
        <w:ind w:firstLine="709"/>
        <w:jc w:val="both"/>
        <w:rPr>
          <w:b/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 xml:space="preserve">В соответствии с </w:t>
      </w:r>
      <w:r w:rsidR="00D75481" w:rsidRPr="00D75481">
        <w:rPr>
          <w:color w:val="000000"/>
          <w:sz w:val="26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D75481">
        <w:rPr>
          <w:color w:val="000000"/>
          <w:sz w:val="26"/>
          <w:szCs w:val="26"/>
        </w:rPr>
        <w:t>,</w:t>
      </w:r>
      <w:r w:rsidR="00D75481" w:rsidRPr="00D75481">
        <w:rPr>
          <w:color w:val="000000"/>
          <w:sz w:val="26"/>
          <w:szCs w:val="26"/>
        </w:rPr>
        <w:t xml:space="preserve"> </w:t>
      </w:r>
      <w:r w:rsidRPr="007F06D0">
        <w:rPr>
          <w:color w:val="000000"/>
          <w:sz w:val="26"/>
          <w:szCs w:val="26"/>
        </w:rPr>
        <w:t>Федеральным законом от 25 декабря 2008 года </w:t>
      </w:r>
      <w:hyperlink r:id="rId5" w:tgtFrame="_blank" w:history="1">
        <w:r w:rsidRPr="00D75481">
          <w:rPr>
            <w:rStyle w:val="1"/>
            <w:color w:val="000000" w:themeColor="text1"/>
            <w:sz w:val="26"/>
            <w:szCs w:val="26"/>
          </w:rPr>
          <w:t>№ 273-ФЗ</w:t>
        </w:r>
      </w:hyperlink>
      <w:r w:rsidRPr="007F06D0">
        <w:rPr>
          <w:color w:val="000000"/>
          <w:sz w:val="26"/>
          <w:szCs w:val="26"/>
        </w:rPr>
        <w:t> «О противодействии коррупции»</w:t>
      </w:r>
      <w:r w:rsidR="00D75481">
        <w:rPr>
          <w:color w:val="000000"/>
          <w:sz w:val="26"/>
          <w:szCs w:val="26"/>
        </w:rPr>
        <w:t xml:space="preserve"> (в ред. от 28.12.2025)</w:t>
      </w:r>
      <w:r w:rsidRPr="007F06D0">
        <w:rPr>
          <w:color w:val="000000"/>
          <w:sz w:val="26"/>
          <w:szCs w:val="26"/>
        </w:rPr>
        <w:t xml:space="preserve">, </w:t>
      </w:r>
      <w:r w:rsidR="00D75481" w:rsidRPr="00D75481">
        <w:rPr>
          <w:color w:val="000000"/>
          <w:sz w:val="26"/>
          <w:szCs w:val="26"/>
        </w:rPr>
        <w:t xml:space="preserve">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</w:t>
      </w:r>
      <w:r w:rsidR="00523CCF">
        <w:rPr>
          <w:color w:val="000000"/>
          <w:sz w:val="26"/>
          <w:szCs w:val="26"/>
        </w:rPr>
        <w:t xml:space="preserve">руководствуясь </w:t>
      </w:r>
      <w:hyperlink r:id="rId6" w:tgtFrame="_blank" w:history="1">
        <w:r w:rsidRPr="00523CCF">
          <w:rPr>
            <w:rStyle w:val="1"/>
            <w:color w:val="000000" w:themeColor="text1"/>
            <w:sz w:val="26"/>
            <w:szCs w:val="26"/>
          </w:rPr>
          <w:t>Уставом</w:t>
        </w:r>
      </w:hyperlink>
      <w:r w:rsidR="007F06D0">
        <w:rPr>
          <w:color w:val="000000"/>
          <w:sz w:val="26"/>
          <w:szCs w:val="26"/>
        </w:rPr>
        <w:t> </w:t>
      </w:r>
      <w:r w:rsidR="00523CCF" w:rsidRPr="00523CCF">
        <w:rPr>
          <w:color w:val="000000"/>
          <w:sz w:val="26"/>
          <w:szCs w:val="26"/>
        </w:rPr>
        <w:t>сельского поселения Большемонокский сельсовет Бейского муниципального района Республики Хакасия</w:t>
      </w:r>
      <w:r w:rsidR="00523CCF">
        <w:rPr>
          <w:color w:val="000000"/>
          <w:sz w:val="26"/>
          <w:szCs w:val="26"/>
        </w:rPr>
        <w:t xml:space="preserve">, в целях приведения в соответствие с действующим законодательством, </w:t>
      </w:r>
      <w:r w:rsidR="00523CCF" w:rsidRPr="00523CCF">
        <w:rPr>
          <w:b/>
          <w:color w:val="000000"/>
          <w:sz w:val="26"/>
          <w:szCs w:val="26"/>
        </w:rPr>
        <w:t xml:space="preserve">Совет депутатов сельского поселения Большемонокского сельсовета Бейского муниципального района Республики Хакасия </w:t>
      </w:r>
    </w:p>
    <w:p w:rsidR="00523CCF" w:rsidRPr="00523CCF" w:rsidRDefault="00523CCF" w:rsidP="00523CCF">
      <w:pPr>
        <w:pStyle w:val="a4"/>
        <w:jc w:val="center"/>
        <w:rPr>
          <w:color w:val="000000"/>
          <w:sz w:val="26"/>
          <w:szCs w:val="26"/>
        </w:rPr>
      </w:pPr>
      <w:r w:rsidRPr="00523CCF">
        <w:rPr>
          <w:b/>
          <w:color w:val="000000"/>
          <w:sz w:val="26"/>
          <w:szCs w:val="26"/>
        </w:rPr>
        <w:t>РЕШИЛ:</w:t>
      </w:r>
    </w:p>
    <w:p w:rsidR="002E50E5" w:rsidRPr="00D75481" w:rsidRDefault="002E50E5" w:rsidP="00D75481">
      <w:pPr>
        <w:pStyle w:val="a6"/>
        <w:ind w:firstLine="708"/>
        <w:jc w:val="both"/>
        <w:rPr>
          <w:sz w:val="26"/>
          <w:szCs w:val="26"/>
        </w:rPr>
      </w:pPr>
      <w:r w:rsidRPr="00D75481">
        <w:rPr>
          <w:sz w:val="26"/>
          <w:szCs w:val="26"/>
        </w:rPr>
        <w:t>1. Утвердить </w:t>
      </w:r>
      <w:r w:rsidR="00523CCF" w:rsidRPr="00D75481">
        <w:rPr>
          <w:sz w:val="26"/>
          <w:szCs w:val="26"/>
        </w:rPr>
        <w:t xml:space="preserve">Положение </w:t>
      </w:r>
      <w:r w:rsidR="00D75481" w:rsidRPr="00D75481">
        <w:rPr>
          <w:sz w:val="26"/>
          <w:szCs w:val="26"/>
        </w:rPr>
        <w:t xml:space="preserve">о комиссии по контролю соблюдения депутатами Совета депутатов Большемонокского сельсовета Бейского района Республики Хакасия </w:t>
      </w:r>
      <w:proofErr w:type="gramStart"/>
      <w:r w:rsidR="00D75481" w:rsidRPr="00D75481">
        <w:rPr>
          <w:sz w:val="26"/>
          <w:szCs w:val="26"/>
        </w:rPr>
        <w:t>депутатов  ограничений</w:t>
      </w:r>
      <w:proofErr w:type="gramEnd"/>
      <w:r w:rsidR="00D75481" w:rsidRPr="00D75481">
        <w:rPr>
          <w:sz w:val="26"/>
          <w:szCs w:val="26"/>
        </w:rPr>
        <w:t xml:space="preserve"> и запретов, установленных федеральными законами и законами Республики Хакасия </w:t>
      </w:r>
      <w:r w:rsidRPr="00D75481">
        <w:rPr>
          <w:sz w:val="26"/>
          <w:szCs w:val="26"/>
        </w:rPr>
        <w:t>согласно приложению.</w:t>
      </w:r>
    </w:p>
    <w:p w:rsidR="00FB1DAA" w:rsidRPr="00D75481" w:rsidRDefault="00FB1DAA" w:rsidP="00D75481">
      <w:pPr>
        <w:pStyle w:val="a6"/>
        <w:ind w:firstLine="708"/>
        <w:jc w:val="both"/>
        <w:rPr>
          <w:sz w:val="26"/>
          <w:szCs w:val="26"/>
        </w:rPr>
      </w:pPr>
      <w:r w:rsidRPr="00D75481">
        <w:rPr>
          <w:sz w:val="26"/>
          <w:szCs w:val="26"/>
        </w:rPr>
        <w:t>2. Признать утратившими силу следующие решения Совета депутатов Большемонокского сельсовета:</w:t>
      </w:r>
    </w:p>
    <w:p w:rsidR="00FB1DAA" w:rsidRPr="00FB1DAA" w:rsidRDefault="00FB1DAA" w:rsidP="00FB1DAA">
      <w:pPr>
        <w:pStyle w:val="a6"/>
        <w:ind w:firstLine="708"/>
        <w:jc w:val="both"/>
        <w:rPr>
          <w:sz w:val="26"/>
          <w:szCs w:val="26"/>
          <w:highlight w:val="yellow"/>
        </w:rPr>
      </w:pPr>
      <w:r w:rsidRPr="00B643F3">
        <w:rPr>
          <w:sz w:val="26"/>
          <w:szCs w:val="26"/>
        </w:rPr>
        <w:lastRenderedPageBreak/>
        <w:t xml:space="preserve">- решение от </w:t>
      </w:r>
      <w:r w:rsidR="00B643F3" w:rsidRPr="00B643F3">
        <w:rPr>
          <w:sz w:val="26"/>
          <w:szCs w:val="26"/>
        </w:rPr>
        <w:t>29.02.2016 № 23</w:t>
      </w:r>
      <w:r w:rsidRPr="00B643F3">
        <w:rPr>
          <w:sz w:val="26"/>
          <w:szCs w:val="26"/>
        </w:rPr>
        <w:t xml:space="preserve"> «</w:t>
      </w:r>
      <w:r w:rsidR="00B643F3" w:rsidRPr="00B643F3">
        <w:rPr>
          <w:sz w:val="26"/>
          <w:szCs w:val="26"/>
        </w:rPr>
        <w:t>Об утверждении Положения о комиссии Совета депутатов Большемонокского сельсовета по контролю за достоверностью сведений о доходах, об имуществе и обязательствах имуще</w:t>
      </w:r>
      <w:r w:rsidR="00B643F3">
        <w:rPr>
          <w:sz w:val="26"/>
          <w:szCs w:val="26"/>
        </w:rPr>
        <w:t>ственного характера, представ</w:t>
      </w:r>
      <w:r w:rsidR="00B643F3" w:rsidRPr="00B643F3">
        <w:rPr>
          <w:sz w:val="26"/>
          <w:szCs w:val="26"/>
        </w:rPr>
        <w:t>ляемых депутатами Совета депутатов Большемонокского сельсовета</w:t>
      </w:r>
      <w:r w:rsidRPr="00B643F3">
        <w:rPr>
          <w:sz w:val="26"/>
          <w:szCs w:val="26"/>
        </w:rPr>
        <w:t>»;</w:t>
      </w:r>
    </w:p>
    <w:p w:rsidR="00FB1DAA" w:rsidRPr="00FB1DAA" w:rsidRDefault="00FB1DAA" w:rsidP="00FB1DAA">
      <w:pPr>
        <w:pStyle w:val="a6"/>
        <w:ind w:firstLine="708"/>
        <w:jc w:val="both"/>
        <w:rPr>
          <w:sz w:val="26"/>
          <w:szCs w:val="26"/>
        </w:rPr>
      </w:pPr>
      <w:r w:rsidRPr="00B643F3">
        <w:rPr>
          <w:sz w:val="26"/>
          <w:szCs w:val="26"/>
        </w:rPr>
        <w:t xml:space="preserve">- решение от </w:t>
      </w:r>
      <w:r w:rsidR="00B643F3" w:rsidRPr="00B643F3">
        <w:rPr>
          <w:sz w:val="26"/>
          <w:szCs w:val="26"/>
        </w:rPr>
        <w:t>14.11.2022 № 85</w:t>
      </w:r>
      <w:r w:rsidRPr="00B643F3">
        <w:rPr>
          <w:sz w:val="26"/>
          <w:szCs w:val="26"/>
        </w:rPr>
        <w:t xml:space="preserve"> «</w:t>
      </w:r>
      <w:r w:rsidR="00B643F3" w:rsidRPr="00B643F3">
        <w:rPr>
          <w:sz w:val="26"/>
          <w:szCs w:val="26"/>
        </w:rPr>
        <w:t>О внесении изменений в Приложение к решению Совета депутатов Большемонокского сельсовета от 29.02.2016 № 23 «Об утверждении Положения о комиссии Совета депутатов Большемонокского сельсовета по контролю за достоверностью сведений о доходах, об имуществе и обязательствах имущественного характера, представляемых депутатами Совета депутатов Большемонокского сельсовета»</w:t>
      </w:r>
      <w:r w:rsidR="00B643F3">
        <w:rPr>
          <w:sz w:val="26"/>
          <w:szCs w:val="26"/>
        </w:rPr>
        <w:t>.</w:t>
      </w:r>
    </w:p>
    <w:p w:rsidR="00FB1DAA" w:rsidRPr="00FB1DAA" w:rsidRDefault="00FB1DAA" w:rsidP="00FB1DAA">
      <w:pPr>
        <w:pStyle w:val="a6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FB1DAA">
        <w:rPr>
          <w:sz w:val="26"/>
          <w:szCs w:val="26"/>
        </w:rPr>
        <w:t>.</w:t>
      </w:r>
      <w:r w:rsidRPr="00FB1DAA">
        <w:rPr>
          <w:sz w:val="26"/>
          <w:szCs w:val="26"/>
        </w:rPr>
        <w:tab/>
        <w:t xml:space="preserve">Ведущему специалисту администрации Большемонокского сельсовета Бейского района Республики Хакасия, </w:t>
      </w:r>
      <w:proofErr w:type="spellStart"/>
      <w:r w:rsidRPr="00FB1DAA">
        <w:rPr>
          <w:sz w:val="26"/>
          <w:szCs w:val="26"/>
        </w:rPr>
        <w:t>Ачитаевой</w:t>
      </w:r>
      <w:proofErr w:type="spellEnd"/>
      <w:r w:rsidRPr="00FB1DAA">
        <w:rPr>
          <w:sz w:val="26"/>
          <w:szCs w:val="26"/>
        </w:rPr>
        <w:t xml:space="preserve"> Т.Ф.:</w:t>
      </w:r>
    </w:p>
    <w:p w:rsidR="00FB1DAA" w:rsidRPr="00FB1DAA" w:rsidRDefault="00FB1DAA" w:rsidP="00FB1DAA">
      <w:pPr>
        <w:pStyle w:val="a6"/>
        <w:ind w:firstLine="708"/>
        <w:jc w:val="both"/>
        <w:rPr>
          <w:sz w:val="26"/>
          <w:szCs w:val="26"/>
        </w:rPr>
      </w:pPr>
      <w:r w:rsidRPr="00FB1DAA">
        <w:rPr>
          <w:sz w:val="26"/>
          <w:szCs w:val="26"/>
        </w:rPr>
        <w:t>- разместить на официальном сайте администрации Большемонокского сельсовета;</w:t>
      </w:r>
    </w:p>
    <w:p w:rsidR="00FB1DAA" w:rsidRPr="00FB1DAA" w:rsidRDefault="00FB1DAA" w:rsidP="00FB1DAA">
      <w:pPr>
        <w:pStyle w:val="a6"/>
        <w:ind w:firstLine="708"/>
        <w:jc w:val="both"/>
        <w:rPr>
          <w:sz w:val="26"/>
          <w:szCs w:val="26"/>
        </w:rPr>
      </w:pPr>
      <w:r w:rsidRPr="00FB1DAA">
        <w:rPr>
          <w:sz w:val="26"/>
          <w:szCs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2E50E5" w:rsidRPr="007F06D0" w:rsidRDefault="00FB1DAA" w:rsidP="002E50E5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2E50E5" w:rsidRPr="007F06D0">
        <w:rPr>
          <w:color w:val="000000"/>
          <w:sz w:val="26"/>
          <w:szCs w:val="26"/>
        </w:rPr>
        <w:t xml:space="preserve">. Направить решение главе администрации Большемонокского сельсовета </w:t>
      </w:r>
      <w:proofErr w:type="spellStart"/>
      <w:r w:rsidR="002E50E5" w:rsidRPr="007F06D0">
        <w:rPr>
          <w:color w:val="000000"/>
          <w:sz w:val="26"/>
          <w:szCs w:val="26"/>
        </w:rPr>
        <w:t>Челтыгмашеву</w:t>
      </w:r>
      <w:proofErr w:type="spellEnd"/>
      <w:r w:rsidR="002E50E5" w:rsidRPr="007F06D0">
        <w:rPr>
          <w:color w:val="000000"/>
          <w:sz w:val="26"/>
          <w:szCs w:val="26"/>
        </w:rPr>
        <w:t xml:space="preserve"> А.П. для подписания и опубликования.</w:t>
      </w:r>
    </w:p>
    <w:p w:rsidR="002E50E5" w:rsidRPr="007F06D0" w:rsidRDefault="00FB1DAA" w:rsidP="002E50E5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2E50E5" w:rsidRPr="007F06D0">
        <w:rPr>
          <w:color w:val="000000"/>
          <w:sz w:val="26"/>
          <w:szCs w:val="26"/>
        </w:rPr>
        <w:t xml:space="preserve">. Контроль за исполнением решения возложить на постоянную комиссию мандатную и по вопросам законности и правопорядка </w:t>
      </w:r>
      <w:r w:rsidR="002E50E5" w:rsidRPr="00B643F3">
        <w:rPr>
          <w:color w:val="000000"/>
          <w:sz w:val="26"/>
          <w:szCs w:val="26"/>
        </w:rPr>
        <w:t>(</w:t>
      </w:r>
      <w:proofErr w:type="spellStart"/>
      <w:r w:rsidR="00B643F3" w:rsidRPr="00B643F3">
        <w:rPr>
          <w:color w:val="000000"/>
          <w:sz w:val="26"/>
          <w:szCs w:val="26"/>
        </w:rPr>
        <w:t>Карачакова</w:t>
      </w:r>
      <w:proofErr w:type="spellEnd"/>
      <w:r w:rsidR="00B643F3" w:rsidRPr="00B643F3">
        <w:rPr>
          <w:color w:val="000000"/>
          <w:sz w:val="26"/>
          <w:szCs w:val="26"/>
        </w:rPr>
        <w:t xml:space="preserve"> Н.Ю</w:t>
      </w:r>
      <w:r w:rsidR="002E50E5" w:rsidRPr="00B643F3">
        <w:rPr>
          <w:color w:val="000000"/>
          <w:sz w:val="26"/>
          <w:szCs w:val="26"/>
        </w:rPr>
        <w:t>.).</w:t>
      </w:r>
    </w:p>
    <w:p w:rsidR="002E50E5" w:rsidRPr="007F06D0" w:rsidRDefault="002E50E5" w:rsidP="002E50E5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FB1DAA" w:rsidRDefault="00FB1DAA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FB1DAA" w:rsidRDefault="002E50E5" w:rsidP="00FB1DAA">
      <w:pPr>
        <w:pStyle w:val="a4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Глава Большемонокского сельсовета</w:t>
      </w:r>
    </w:p>
    <w:p w:rsidR="002E50E5" w:rsidRPr="007F06D0" w:rsidRDefault="00FB1DAA" w:rsidP="00FB1DAA">
      <w:pPr>
        <w:pStyle w:val="a4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Бейского района Республики Хакасия                                                    </w:t>
      </w:r>
      <w:r w:rsidR="002E50E5" w:rsidRPr="007F06D0">
        <w:rPr>
          <w:color w:val="000000"/>
          <w:sz w:val="26"/>
          <w:szCs w:val="26"/>
        </w:rPr>
        <w:t xml:space="preserve"> А.П. </w:t>
      </w:r>
      <w:proofErr w:type="spellStart"/>
      <w:r w:rsidR="002E50E5" w:rsidRPr="007F06D0">
        <w:rPr>
          <w:color w:val="000000"/>
          <w:sz w:val="26"/>
          <w:szCs w:val="26"/>
        </w:rPr>
        <w:t>Челтыгмашев</w:t>
      </w:r>
      <w:proofErr w:type="spellEnd"/>
    </w:p>
    <w:p w:rsidR="002E50E5" w:rsidRPr="007F06D0" w:rsidRDefault="002E50E5" w:rsidP="002E50E5">
      <w:pPr>
        <w:pStyle w:val="consplustitle"/>
        <w:spacing w:before="0" w:beforeAutospacing="0" w:after="0" w:afterAutospacing="0"/>
        <w:ind w:firstLine="709"/>
        <w:jc w:val="both"/>
        <w:rPr>
          <w:b/>
          <w:bCs/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2E50E5" w:rsidRDefault="002E50E5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643F3" w:rsidRDefault="00B643F3" w:rsidP="002E50E5">
      <w:pPr>
        <w:pStyle w:val="consplustitle"/>
        <w:spacing w:before="0" w:beforeAutospacing="0" w:after="0" w:afterAutospacing="0"/>
        <w:ind w:firstLine="709"/>
        <w:jc w:val="both"/>
        <w:rPr>
          <w:b/>
          <w:bCs/>
          <w:color w:val="000000"/>
          <w:sz w:val="26"/>
          <w:szCs w:val="26"/>
        </w:rPr>
      </w:pPr>
    </w:p>
    <w:p w:rsidR="00D75481" w:rsidRDefault="00D75481" w:rsidP="002E50E5">
      <w:pPr>
        <w:pStyle w:val="consplustitle"/>
        <w:spacing w:before="0" w:beforeAutospacing="0" w:after="0" w:afterAutospacing="0"/>
        <w:ind w:firstLine="709"/>
        <w:jc w:val="both"/>
        <w:rPr>
          <w:b/>
          <w:bCs/>
          <w:color w:val="000000"/>
          <w:sz w:val="26"/>
          <w:szCs w:val="26"/>
        </w:rPr>
      </w:pPr>
    </w:p>
    <w:p w:rsidR="00D75481" w:rsidRPr="007F06D0" w:rsidRDefault="00D75481" w:rsidP="002E50E5">
      <w:pPr>
        <w:pStyle w:val="consplustitle"/>
        <w:spacing w:before="0" w:beforeAutospacing="0" w:after="0" w:afterAutospacing="0"/>
        <w:ind w:firstLine="709"/>
        <w:jc w:val="both"/>
        <w:rPr>
          <w:b/>
          <w:bCs/>
          <w:color w:val="000000"/>
          <w:sz w:val="26"/>
          <w:szCs w:val="26"/>
        </w:rPr>
      </w:pPr>
    </w:p>
    <w:p w:rsidR="002E50E5" w:rsidRPr="00B333A6" w:rsidRDefault="002E50E5" w:rsidP="002E50E5">
      <w:pPr>
        <w:pStyle w:val="a4"/>
        <w:spacing w:before="0" w:beforeAutospacing="0" w:after="0" w:afterAutospacing="0"/>
        <w:ind w:firstLine="709"/>
        <w:jc w:val="right"/>
        <w:rPr>
          <w:color w:val="000000"/>
          <w:sz w:val="26"/>
          <w:szCs w:val="26"/>
        </w:rPr>
      </w:pPr>
      <w:r w:rsidRPr="00B333A6">
        <w:rPr>
          <w:bCs/>
          <w:color w:val="000000"/>
          <w:spacing w:val="-1"/>
          <w:sz w:val="26"/>
          <w:szCs w:val="26"/>
        </w:rPr>
        <w:lastRenderedPageBreak/>
        <w:t>Приложение</w:t>
      </w:r>
    </w:p>
    <w:p w:rsidR="002E50E5" w:rsidRPr="00B333A6" w:rsidRDefault="002E50E5" w:rsidP="002E50E5">
      <w:pPr>
        <w:pStyle w:val="a4"/>
        <w:spacing w:before="0" w:beforeAutospacing="0" w:after="0" w:afterAutospacing="0"/>
        <w:ind w:firstLine="709"/>
        <w:jc w:val="right"/>
        <w:rPr>
          <w:color w:val="000000"/>
          <w:sz w:val="26"/>
          <w:szCs w:val="26"/>
        </w:rPr>
      </w:pPr>
      <w:r w:rsidRPr="00B333A6">
        <w:rPr>
          <w:bCs/>
          <w:color w:val="000000"/>
          <w:sz w:val="26"/>
          <w:szCs w:val="26"/>
        </w:rPr>
        <w:t>к решению Совета депутатов</w:t>
      </w:r>
    </w:p>
    <w:p w:rsidR="002E50E5" w:rsidRPr="00B333A6" w:rsidRDefault="002E50E5" w:rsidP="002E50E5">
      <w:pPr>
        <w:pStyle w:val="a4"/>
        <w:spacing w:before="0" w:beforeAutospacing="0" w:after="0" w:afterAutospacing="0"/>
        <w:ind w:firstLine="709"/>
        <w:jc w:val="right"/>
        <w:rPr>
          <w:bCs/>
          <w:color w:val="000000"/>
          <w:sz w:val="26"/>
          <w:szCs w:val="26"/>
        </w:rPr>
      </w:pPr>
      <w:r w:rsidRPr="00B333A6">
        <w:rPr>
          <w:bCs/>
          <w:color w:val="000000"/>
          <w:sz w:val="26"/>
          <w:szCs w:val="26"/>
        </w:rPr>
        <w:t>Большемонокского сельсовета</w:t>
      </w:r>
    </w:p>
    <w:p w:rsidR="00B333A6" w:rsidRPr="00B333A6" w:rsidRDefault="00B333A6" w:rsidP="002E50E5">
      <w:pPr>
        <w:pStyle w:val="a4"/>
        <w:spacing w:before="0" w:beforeAutospacing="0" w:after="0" w:afterAutospacing="0"/>
        <w:ind w:firstLine="709"/>
        <w:jc w:val="right"/>
        <w:rPr>
          <w:color w:val="000000"/>
          <w:sz w:val="26"/>
          <w:szCs w:val="26"/>
        </w:rPr>
      </w:pPr>
      <w:r w:rsidRPr="00B333A6">
        <w:rPr>
          <w:bCs/>
          <w:color w:val="000000"/>
          <w:sz w:val="26"/>
          <w:szCs w:val="26"/>
        </w:rPr>
        <w:t>Бейского района Республики Хакасия</w:t>
      </w:r>
    </w:p>
    <w:p w:rsidR="002E50E5" w:rsidRPr="00B333A6" w:rsidRDefault="00B333A6" w:rsidP="002E50E5">
      <w:pPr>
        <w:pStyle w:val="a4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6"/>
          <w:szCs w:val="26"/>
        </w:rPr>
      </w:pPr>
      <w:r w:rsidRPr="00B333A6">
        <w:rPr>
          <w:bCs/>
          <w:color w:val="000000"/>
          <w:spacing w:val="-1"/>
          <w:sz w:val="26"/>
          <w:szCs w:val="26"/>
        </w:rPr>
        <w:t>от «27» августа 2026 г. № 36</w:t>
      </w:r>
    </w:p>
    <w:p w:rsidR="002E50E5" w:rsidRPr="007F06D0" w:rsidRDefault="002E50E5" w:rsidP="002E50E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pacing w:val="-1"/>
          <w:sz w:val="26"/>
          <w:szCs w:val="26"/>
        </w:rPr>
        <w:t> </w:t>
      </w:r>
    </w:p>
    <w:p w:rsidR="002E50E5" w:rsidRPr="007F06D0" w:rsidRDefault="002E50E5" w:rsidP="002E50E5">
      <w:pPr>
        <w:pStyle w:val="consplustitle"/>
        <w:spacing w:before="0" w:beforeAutospacing="0" w:after="0" w:afterAutospacing="0"/>
        <w:ind w:firstLine="709"/>
        <w:jc w:val="center"/>
        <w:rPr>
          <w:b/>
          <w:bCs/>
          <w:color w:val="000000"/>
          <w:sz w:val="26"/>
          <w:szCs w:val="26"/>
        </w:rPr>
      </w:pPr>
      <w:r w:rsidRPr="007F06D0">
        <w:rPr>
          <w:b/>
          <w:bCs/>
          <w:color w:val="000000"/>
          <w:sz w:val="26"/>
          <w:szCs w:val="26"/>
        </w:rPr>
        <w:t>ПОЛОЖЕНИЕ</w:t>
      </w:r>
    </w:p>
    <w:p w:rsidR="00D75481" w:rsidRDefault="00D75481" w:rsidP="00D75481">
      <w:pPr>
        <w:pStyle w:val="consplustitle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 w:rsidRPr="00D75481">
        <w:rPr>
          <w:b/>
          <w:bCs/>
          <w:color w:val="000000"/>
          <w:sz w:val="26"/>
          <w:szCs w:val="26"/>
        </w:rPr>
        <w:t xml:space="preserve">о комиссии по контролю соблюдения депутатами Совета депутатов Большемонокского сельсовета Бейского района Республики Хакасия </w:t>
      </w:r>
      <w:proofErr w:type="gramStart"/>
      <w:r w:rsidRPr="00D75481">
        <w:rPr>
          <w:b/>
          <w:bCs/>
          <w:color w:val="000000"/>
          <w:sz w:val="26"/>
          <w:szCs w:val="26"/>
        </w:rPr>
        <w:t>депутатов  ограничений</w:t>
      </w:r>
      <w:proofErr w:type="gramEnd"/>
      <w:r w:rsidRPr="00D75481">
        <w:rPr>
          <w:b/>
          <w:bCs/>
          <w:color w:val="000000"/>
          <w:sz w:val="26"/>
          <w:szCs w:val="26"/>
        </w:rPr>
        <w:t xml:space="preserve"> и запретов, установленных федеральными законами и законами Республики Хакасия</w:t>
      </w:r>
    </w:p>
    <w:p w:rsidR="002E50E5" w:rsidRPr="007F06D0" w:rsidRDefault="002E50E5" w:rsidP="002E50E5">
      <w:pPr>
        <w:pStyle w:val="consplustitle"/>
        <w:spacing w:before="0" w:beforeAutospacing="0" w:after="0" w:afterAutospacing="0"/>
        <w:ind w:firstLine="709"/>
        <w:jc w:val="both"/>
        <w:rPr>
          <w:b/>
          <w:bCs/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b/>
          <w:bCs/>
          <w:color w:val="000000"/>
          <w:sz w:val="26"/>
          <w:szCs w:val="26"/>
        </w:rPr>
        <w:t>Статья 1. Предмет регулирования настоящего Положения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 xml:space="preserve">Настоящее Положение в соответствии с </w:t>
      </w:r>
      <w:r w:rsidR="00D75481" w:rsidRPr="00D75481">
        <w:rPr>
          <w:color w:val="000000"/>
          <w:sz w:val="26"/>
          <w:szCs w:val="26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25 декабря 2008 года № 273-ФЗ «О противодействии коррупции» (в ред. от 28.12.2025), </w:t>
      </w:r>
      <w:r w:rsidRPr="007F06D0">
        <w:rPr>
          <w:color w:val="000000"/>
          <w:sz w:val="26"/>
          <w:szCs w:val="26"/>
        </w:rPr>
        <w:t xml:space="preserve">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Уставом </w:t>
      </w:r>
      <w:r w:rsidR="000A607D" w:rsidRPr="000A607D">
        <w:rPr>
          <w:color w:val="000000"/>
          <w:sz w:val="26"/>
          <w:szCs w:val="26"/>
        </w:rPr>
        <w:t>сельского поселения Большемонокский сельсовет Бейского муниципального района Республики Хакасия</w:t>
      </w:r>
      <w:r w:rsidRPr="007F06D0">
        <w:rPr>
          <w:color w:val="000000"/>
          <w:sz w:val="26"/>
          <w:szCs w:val="26"/>
        </w:rPr>
        <w:t>, устанавливает: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 xml:space="preserve">1) порядок формирования </w:t>
      </w:r>
      <w:r w:rsidR="00D75481" w:rsidRPr="00D75481">
        <w:rPr>
          <w:color w:val="000000"/>
          <w:sz w:val="26"/>
          <w:szCs w:val="26"/>
        </w:rPr>
        <w:t xml:space="preserve">комиссии по контролю соблюдения депутатами Совета депутатов Большемонокского сельсовета Бейского района Республики Хакасия </w:t>
      </w:r>
      <w:proofErr w:type="gramStart"/>
      <w:r w:rsidR="00D75481" w:rsidRPr="00D75481">
        <w:rPr>
          <w:color w:val="000000"/>
          <w:sz w:val="26"/>
          <w:szCs w:val="26"/>
        </w:rPr>
        <w:t>депутатов  ограничений</w:t>
      </w:r>
      <w:proofErr w:type="gramEnd"/>
      <w:r w:rsidR="00D75481" w:rsidRPr="00D75481">
        <w:rPr>
          <w:color w:val="000000"/>
          <w:sz w:val="26"/>
          <w:szCs w:val="26"/>
        </w:rPr>
        <w:t xml:space="preserve"> и запретов, установленных федеральными законами и законами Республики Хакасия </w:t>
      </w:r>
      <w:r w:rsidRPr="007F06D0">
        <w:rPr>
          <w:color w:val="000000"/>
          <w:sz w:val="26"/>
          <w:szCs w:val="26"/>
        </w:rPr>
        <w:t>(далее - Комиссия);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2) порядок проведения Комиссией проверок</w:t>
      </w:r>
      <w:r w:rsidR="000A607D">
        <w:rPr>
          <w:color w:val="000000"/>
          <w:sz w:val="26"/>
          <w:szCs w:val="26"/>
        </w:rPr>
        <w:t xml:space="preserve">, </w:t>
      </w:r>
      <w:r w:rsidRPr="007F06D0">
        <w:rPr>
          <w:color w:val="000000"/>
          <w:sz w:val="26"/>
          <w:szCs w:val="26"/>
        </w:rPr>
        <w:t>а также соблюдения ограничений и запретов, установленных федеральными законами и законами Республики Хакасия;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b/>
          <w:bCs/>
          <w:color w:val="000000"/>
          <w:sz w:val="26"/>
          <w:szCs w:val="26"/>
        </w:rPr>
        <w:t>Статья 2. Организационная основа деятельности Комиссии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1. Комиссия является постоянно действующим коллегиальным органом и осуществляет свою деятельность на общественных началах.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2. Комиссия ответственна перед Советом депутатов и подотчетна ему.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3. Комиссия не входит в структуру Совета депутатов.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b/>
          <w:bCs/>
          <w:color w:val="000000"/>
          <w:sz w:val="26"/>
          <w:szCs w:val="26"/>
        </w:rPr>
        <w:t>Статья 3. Основные принципы формирования и деятельности Комиссии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Формирование и деятельность Комиссии основываются на следующих основных принципах: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1) законности;</w:t>
      </w:r>
      <w:r w:rsidR="00D75481">
        <w:rPr>
          <w:color w:val="000000"/>
          <w:sz w:val="26"/>
          <w:szCs w:val="26"/>
        </w:rPr>
        <w:t xml:space="preserve"> 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2) гласности;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3) справедливости;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4) самостоятельности и независимости каждого члена Комиссии при принятии решения;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5) неотвратимости ответственности.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b/>
          <w:bCs/>
          <w:color w:val="000000"/>
          <w:sz w:val="26"/>
          <w:szCs w:val="26"/>
        </w:rPr>
        <w:lastRenderedPageBreak/>
        <w:t>Статья 4. Порядок формирования Комиссии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1. Комиссия формируется Советом депутатов на срок полномочий Совета депутатов соответствующего созыва.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2. В состав Комиссии входят Председатель Совета депутатов, председатели постоянных комиссий Совета депутатов, а также муниципальные служащие аппарата Совета депутатов.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3. Комиссию возглавляет Председатель Совета депутатов. Заседания Комиссии проводятся Председателем Совета депутатов, а в случае его отсутствия или по его поручению - одним из председателей постоянных комиссий Совета депутатов. Секретарь Комиссии избирается на первом заседании Комиссии из числа ее членов.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4. Количественный и персональный состав Комиссии утверждается распоряжением Совета депутатов.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bookmarkStart w:id="0" w:name="P58"/>
      <w:bookmarkEnd w:id="0"/>
      <w:r w:rsidRPr="007F06D0">
        <w:rPr>
          <w:b/>
          <w:bCs/>
          <w:color w:val="000000"/>
          <w:sz w:val="26"/>
          <w:szCs w:val="26"/>
        </w:rPr>
        <w:t>Статья 5. Полномочия Комиссии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Комиссия осуществляет следующие полномочия: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1) проводит проверки:</w:t>
      </w:r>
    </w:p>
    <w:p w:rsidR="002E50E5" w:rsidRPr="007F06D0" w:rsidRDefault="000A607D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а) соблюдения депутатами Совета </w:t>
      </w:r>
      <w:r w:rsidR="002E50E5" w:rsidRPr="007F06D0">
        <w:rPr>
          <w:color w:val="000000"/>
          <w:sz w:val="26"/>
          <w:szCs w:val="26"/>
        </w:rPr>
        <w:t>депутатов ограничений и запретов, установленных Федеральным законом «Об общих принципах организации местного самоуправления в Российской Федерации», другими федеральными законам</w:t>
      </w:r>
      <w:r>
        <w:rPr>
          <w:color w:val="000000"/>
          <w:sz w:val="26"/>
          <w:szCs w:val="26"/>
        </w:rPr>
        <w:t>и и законами Республики Хакасия.</w:t>
      </w:r>
    </w:p>
    <w:p w:rsidR="002E50E5" w:rsidRPr="007F06D0" w:rsidRDefault="002E50E5" w:rsidP="000A607D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 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b/>
          <w:bCs/>
          <w:color w:val="000000"/>
          <w:sz w:val="26"/>
          <w:szCs w:val="26"/>
        </w:rPr>
        <w:t xml:space="preserve">Статья </w:t>
      </w:r>
      <w:r w:rsidR="000A607D">
        <w:rPr>
          <w:b/>
          <w:bCs/>
          <w:color w:val="000000"/>
          <w:sz w:val="26"/>
          <w:szCs w:val="26"/>
        </w:rPr>
        <w:t>6</w:t>
      </w:r>
      <w:r w:rsidRPr="007F06D0">
        <w:rPr>
          <w:b/>
          <w:bCs/>
          <w:color w:val="000000"/>
          <w:sz w:val="26"/>
          <w:szCs w:val="26"/>
        </w:rPr>
        <w:t>. Права Комиссии при проведении проверок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1. При проведении проверок члены Комиссии вправе: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1) проводить беседу с депутатом Совета депутатов;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2) изучать представленные депутатом Совета депутатов материалы;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3) получать от депутата Совета депутатов пояснения по представленным материалам;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bookmarkStart w:id="1" w:name="P100"/>
      <w:bookmarkEnd w:id="1"/>
      <w:r w:rsidRPr="007F06D0">
        <w:rPr>
          <w:color w:val="000000"/>
          <w:sz w:val="26"/>
          <w:szCs w:val="26"/>
        </w:rPr>
        <w:t>4) направлять в установленном порядке запросы (за исключением запросов в федеральные органы исполнительной власти, уполномоченные на осуществление оперативно-розыскной деятельности,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ним) в правоохранительные органы, иные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федеральные государственные органы и их территориальные органы, органы государственной власти субъектов Российской Федерации, органы местного самоуправления, в организации об имеющихся у них сведениях по вопросам соблюдения депутатами Совета депутатов ограничений и запретов, установленных федеральными законами, законами Республики Хакасия (далее - ограничения и запреты);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5) обращаться с предложением к Председателю Совета депутатов о направлении запросов в федеральные органы исполнительной власти, уполномоченные на осуществление оперативно-розыскной деятельности, о проведении оперативно-розыскных мероприятий в соответствии с частью третьей статьи 7 Федерального закона от 12 августа 1995 года № 144-ФЗ «Об оперативно-розыскной деятельности»;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 xml:space="preserve">6) обращаться с предложением к Председателю Совета депутатов о направлении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о представлении сведений в соответствии с частью шестой статьи 26 Федерального закона «О банках и банковской деятельности», статьей 7(1) Закона </w:t>
      </w:r>
      <w:r w:rsidRPr="007F06D0">
        <w:rPr>
          <w:color w:val="000000"/>
          <w:sz w:val="26"/>
          <w:szCs w:val="26"/>
        </w:rPr>
        <w:lastRenderedPageBreak/>
        <w:t>Российской Федерации от 21 марта 1991 года № 943-1 «О налоговых органах Российской Федерации» и Федеральным законом от 21 июля 1997 года № 122-ФЗ «О государственной регистрации прав на недвижимое имущество и сделок с ним»;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7) изучать поступившие по запросам материалы.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2. В запросах, предусмотренных пунктом 4 части 1 настоящей статьи, указываются: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1) фамилия, имя, отчество руководителя государственного органа или организации, в которые направляется запрос;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2) нормативный правовой акт, на основании которого направляется запрос;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 xml:space="preserve">3) фамилия, имя, отчество, дата и место рождения, место регистрации, жительства и (или) пребывания, должность и место работы (службы) депутата Совета депутатов, сведения </w:t>
      </w:r>
      <w:r w:rsidR="002437F6">
        <w:rPr>
          <w:color w:val="000000"/>
          <w:sz w:val="26"/>
          <w:szCs w:val="26"/>
        </w:rPr>
        <w:t>которого</w:t>
      </w:r>
      <w:r w:rsidRPr="007F06D0">
        <w:rPr>
          <w:color w:val="000000"/>
          <w:sz w:val="26"/>
          <w:szCs w:val="26"/>
        </w:rPr>
        <w:t xml:space="preserve"> проверяются;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4) содержание и объем сведений, подлежащих проверке;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5) срок представления запрашиваемых сведений;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6) фамилия, инициалы и номер телефона председателя Комиссии.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b/>
          <w:bCs/>
          <w:color w:val="000000"/>
          <w:sz w:val="26"/>
          <w:szCs w:val="26"/>
        </w:rPr>
        <w:t xml:space="preserve">Статья </w:t>
      </w:r>
      <w:r w:rsidR="000A607D">
        <w:rPr>
          <w:b/>
          <w:bCs/>
          <w:color w:val="000000"/>
          <w:sz w:val="26"/>
          <w:szCs w:val="26"/>
        </w:rPr>
        <w:t>7</w:t>
      </w:r>
      <w:r w:rsidRPr="007F06D0">
        <w:rPr>
          <w:b/>
          <w:bCs/>
          <w:color w:val="000000"/>
          <w:sz w:val="26"/>
          <w:szCs w:val="26"/>
        </w:rPr>
        <w:t>. Основания к назначению и проведению проверки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1. Основанием для проведения проверки является достаточная информация, представленная в письменной форме в установленном порядке: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1) правоохранительными и другими государственными органами;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2) постоянно действующими руководящими органами политических партий и зарегистрированных в соответствии с федеральным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3) Общественной палатой Российской Федерации, Общественной палатой Республики Хакасия;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4) общероссийскими и региональными средствами массовой информации;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5) органами государственной власти Республики Хакасия, органами местного самоуправления в Республике Хакасия, организациями, их должностными лицами и гражданами.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2. Информация анонимного характера не может служить основанием для проведения проверки.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3. Проверка соблюдения депутатами Совета депутатов ограничений и запретов назначается по решению Комиссии, принимаемому большинством голосов членов Комиссии отдельно в отношении каждого депутата и оформленному в письменной форме.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О принятом Комиссией решении о назначении и проведении проверки в срок не позднее 3 рабочих дней после принятия решения уведомляется депутат Совета депутатов, в отношении которого назначена проверка.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2E50E5" w:rsidRPr="007F06D0" w:rsidRDefault="000A607D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Статья 8</w:t>
      </w:r>
      <w:r w:rsidR="002E50E5" w:rsidRPr="007F06D0">
        <w:rPr>
          <w:b/>
          <w:bCs/>
          <w:color w:val="000000"/>
          <w:sz w:val="26"/>
          <w:szCs w:val="26"/>
        </w:rPr>
        <w:t>. Срок проведения проверки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Проверка проводится Комиссией в срок, не превышающий 60 дней со дня принятия решения о ее проведении.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2E50E5" w:rsidRPr="007F06D0" w:rsidRDefault="000A607D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bookmarkStart w:id="2" w:name="P133"/>
      <w:bookmarkEnd w:id="2"/>
      <w:r>
        <w:rPr>
          <w:b/>
          <w:bCs/>
          <w:color w:val="000000"/>
          <w:sz w:val="26"/>
          <w:szCs w:val="26"/>
        </w:rPr>
        <w:t>Статья 9</w:t>
      </w:r>
      <w:r w:rsidR="002E50E5" w:rsidRPr="007F06D0">
        <w:rPr>
          <w:b/>
          <w:bCs/>
          <w:color w:val="000000"/>
          <w:sz w:val="26"/>
          <w:szCs w:val="26"/>
        </w:rPr>
        <w:t>. Принятие решений Комиссией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1. Каждый член Комиссии имеет один голос.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lastRenderedPageBreak/>
        <w:t>Голос председательствующего на заседании Комиссии в случае равенства голосов членов Комиссии является решающим.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2. Заседание Комиссии правомочно, если на нем присутствует более половины членов Комиссии с правом решающего голоса, входящих в ее состав.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3. На заседание Комиссии приглашается депутат Совета депутатов, в отношении которого проводится проверка.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4. Решение Комиссии принимается открытым голосованием большинством голосов от числа присутствующих на заседании членов Комиссии.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Члены Комиссии, не согласные с принятым решением, вправе приложить к принятому решению особое мнение, являющееся составной частью указанного решения.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5. Член Комиссии, заинтересованный в принятии решения по вопросам, касающимся соблюдения им ограничений и запретов, не принимает участие в обсуждении и принятии решения.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6. По результатам рассмотрения представленных материалов Комиссия большинством голосов от числа присутствующих на заседании членов Комиссии принимает одно из следующих решений: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3) о соблюдении депутатом Совета депутатов ограничений и запретов;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4) о несоблюдении депутатом Совета депутатов ограничений и запретов.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7. О результатах рассмотрения представленных материалов и принятом решении Комиссия уведомляет депутата Совета депутатов, в отношении которого проводилась проверка, в срок не позднее 3 рабочих дней после принятия Комиссией решения.</w:t>
      </w:r>
    </w:p>
    <w:p w:rsidR="002E50E5" w:rsidRPr="007F06D0" w:rsidRDefault="002E50E5" w:rsidP="000A607D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8. Все решения Комиссии оформляются в письменном виде и подписываются председательствующим на заседании Комиссии.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b/>
          <w:bCs/>
          <w:color w:val="000000"/>
          <w:sz w:val="26"/>
          <w:szCs w:val="26"/>
        </w:rPr>
        <w:t>Статья 1</w:t>
      </w:r>
      <w:r w:rsidR="000A607D">
        <w:rPr>
          <w:b/>
          <w:bCs/>
          <w:color w:val="000000"/>
          <w:sz w:val="26"/>
          <w:szCs w:val="26"/>
        </w:rPr>
        <w:t>0</w:t>
      </w:r>
      <w:r w:rsidRPr="007F06D0">
        <w:rPr>
          <w:b/>
          <w:bCs/>
          <w:color w:val="000000"/>
          <w:sz w:val="26"/>
          <w:szCs w:val="26"/>
        </w:rPr>
        <w:t>. Ответственность за разглашение или использование сведений, представляемых в Комиссию, в целях, не предусмотренных федеральным законодательством и законодательством Республики Хакасия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Муниципальные служащие, в должностные обязанности которых входит работа со сведениями</w:t>
      </w:r>
      <w:r w:rsidR="002437F6">
        <w:rPr>
          <w:color w:val="000000"/>
          <w:sz w:val="26"/>
          <w:szCs w:val="26"/>
        </w:rPr>
        <w:t>,</w:t>
      </w:r>
      <w:bookmarkStart w:id="3" w:name="_GoBack"/>
      <w:bookmarkEnd w:id="3"/>
      <w:r w:rsidRPr="007F06D0">
        <w:rPr>
          <w:color w:val="000000"/>
          <w:sz w:val="26"/>
          <w:szCs w:val="26"/>
        </w:rPr>
        <w:t xml:space="preserve"> </w:t>
      </w:r>
      <w:r w:rsidR="002437F6">
        <w:rPr>
          <w:color w:val="000000"/>
          <w:sz w:val="26"/>
          <w:szCs w:val="26"/>
        </w:rPr>
        <w:t>полученными в ходе проверки депутатов</w:t>
      </w:r>
      <w:r w:rsidRPr="007F06D0">
        <w:rPr>
          <w:color w:val="000000"/>
          <w:sz w:val="26"/>
          <w:szCs w:val="26"/>
        </w:rPr>
        <w:t> Совета депутатов, виновные в их разглашении или использовании в целях, не предусмотренных федеральным законодательством и законодательством Республики Хакасия, несут ответственность в соответствии с федеральным законодательством и законодательством Республики Хакасия.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b/>
          <w:bCs/>
          <w:color w:val="000000"/>
          <w:sz w:val="26"/>
          <w:szCs w:val="26"/>
        </w:rPr>
        <w:t>Статья 1</w:t>
      </w:r>
      <w:r w:rsidR="000A607D">
        <w:rPr>
          <w:b/>
          <w:bCs/>
          <w:color w:val="000000"/>
          <w:sz w:val="26"/>
          <w:szCs w:val="26"/>
        </w:rPr>
        <w:t>1</w:t>
      </w:r>
      <w:r w:rsidRPr="007F06D0">
        <w:rPr>
          <w:b/>
          <w:bCs/>
          <w:color w:val="000000"/>
          <w:sz w:val="26"/>
          <w:szCs w:val="26"/>
        </w:rPr>
        <w:t>. Порядок проведения Комиссией проверки соблюдения депутатами Совета депутатов ограничений и запретов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bookmarkStart w:id="4" w:name="P192"/>
      <w:bookmarkEnd w:id="4"/>
      <w:r w:rsidRPr="007F06D0">
        <w:rPr>
          <w:color w:val="000000"/>
          <w:sz w:val="26"/>
          <w:szCs w:val="26"/>
        </w:rPr>
        <w:t>1. Поступившая в Совет депутатов информация о несоблюдении депутатами Совета депутатов ограничений и запретов направляется для рассмотрения в Комиссию.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2. Заседание Комиссии проводится не позднее 10 дней со дня поступления в Комиссию информации о несоблюдении депутатами Совета депутатов ограничений и запретов.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3. По итогам рассмотрения информации, указанной в части 1 настоящей статьи, Комиссия принимает решение о признании ее в качестве основания для проведения проверки или о признании поступившей информации недостаточной для проведения проверки.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lastRenderedPageBreak/>
        <w:t>4. В случае признания информации, указанной в части 1 настоящей статьи, основанием для проведения проверки Комиссия осуществляет сбор сведений о фактах, изложенных в поступившей информации, путем направления запросов в правоохранительные и иные государственные органы.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5. После сбора сведений о фактах, изложенных в поступившей информации, Комиссия рассматривает их и принимает соответствующее решение в рамках полномочий, установленных статьей 5 настоящего Закона.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6. В случае если Комиссией установлено несоблюдение депутатами Совета депутатов ограничений и запретов, решение Комиссии, принятое в порядке, установленном статьей 11 настоящего Положения, и соответствующие материалы передаются для рассмотрения в мандатную комиссию Совета депутатов.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7. В случае если Комиссией установлено, что депутатами Совета депутатов соблюдались ограничения и запреты, Комиссия принимает соответствующее решение в порядке, установленном статьей 11 настоящего Положения.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8. В случае признания поступившей информации недостаточной для проведения проверки Комиссия принимает соответствующее решение, и сбор сведений о фактах, изложенных в ней, не осуществляется.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 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b/>
          <w:bCs/>
          <w:color w:val="000000"/>
          <w:sz w:val="26"/>
          <w:szCs w:val="26"/>
        </w:rPr>
        <w:t>Статья 1</w:t>
      </w:r>
      <w:r w:rsidR="000A607D">
        <w:rPr>
          <w:b/>
          <w:bCs/>
          <w:color w:val="000000"/>
          <w:sz w:val="26"/>
          <w:szCs w:val="26"/>
        </w:rPr>
        <w:t>2</w:t>
      </w:r>
      <w:r w:rsidRPr="007F06D0">
        <w:rPr>
          <w:b/>
          <w:bCs/>
          <w:color w:val="000000"/>
          <w:sz w:val="26"/>
          <w:szCs w:val="26"/>
        </w:rPr>
        <w:t>. Обеспечение деятельности Комиссии</w:t>
      </w:r>
    </w:p>
    <w:p w:rsidR="002E50E5" w:rsidRPr="007F06D0" w:rsidRDefault="002E50E5" w:rsidP="002E50E5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F06D0">
        <w:rPr>
          <w:color w:val="000000"/>
          <w:sz w:val="26"/>
          <w:szCs w:val="26"/>
        </w:rPr>
        <w:t>Правовое, информационное и организационное обеспечение деятельности Комиссии осуществляет аппарат Совета депутатов.</w:t>
      </w:r>
    </w:p>
    <w:p w:rsidR="00CC71C7" w:rsidRDefault="00CC71C7"/>
    <w:sectPr w:rsidR="00CC71C7" w:rsidSect="007F06D0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0E5"/>
    <w:rsid w:val="000A607D"/>
    <w:rsid w:val="000E00E7"/>
    <w:rsid w:val="001A79CC"/>
    <w:rsid w:val="001C0516"/>
    <w:rsid w:val="00234317"/>
    <w:rsid w:val="002437F6"/>
    <w:rsid w:val="00254392"/>
    <w:rsid w:val="002E50E5"/>
    <w:rsid w:val="00444970"/>
    <w:rsid w:val="00523CCF"/>
    <w:rsid w:val="00562BCB"/>
    <w:rsid w:val="005B42F5"/>
    <w:rsid w:val="006A49E8"/>
    <w:rsid w:val="006B473E"/>
    <w:rsid w:val="006C33B4"/>
    <w:rsid w:val="007F06D0"/>
    <w:rsid w:val="00AA184D"/>
    <w:rsid w:val="00B333A6"/>
    <w:rsid w:val="00B643F3"/>
    <w:rsid w:val="00CC71C7"/>
    <w:rsid w:val="00D75481"/>
    <w:rsid w:val="00FB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D96C6"/>
  <w15:docId w15:val="{C42BCFEC-4A65-4CBC-AB49-521A7184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84D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BC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E50E5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consplustitle">
    <w:name w:val="consplustitle"/>
    <w:basedOn w:val="a"/>
    <w:rsid w:val="002E50E5"/>
    <w:pPr>
      <w:spacing w:before="100" w:beforeAutospacing="1" w:after="100" w:afterAutospacing="1"/>
    </w:pPr>
    <w:rPr>
      <w:rFonts w:eastAsia="Times New Roman" w:cs="Times New Roman"/>
    </w:rPr>
  </w:style>
  <w:style w:type="character" w:styleId="a5">
    <w:name w:val="Hyperlink"/>
    <w:basedOn w:val="a0"/>
    <w:uiPriority w:val="99"/>
    <w:semiHidden/>
    <w:unhideWhenUsed/>
    <w:rsid w:val="002E50E5"/>
    <w:rPr>
      <w:color w:val="0000FF"/>
      <w:u w:val="single"/>
    </w:rPr>
  </w:style>
  <w:style w:type="character" w:customStyle="1" w:styleId="1">
    <w:name w:val="Гиперссылка1"/>
    <w:basedOn w:val="a0"/>
    <w:rsid w:val="002E50E5"/>
  </w:style>
  <w:style w:type="paragraph" w:customStyle="1" w:styleId="consplusnormal">
    <w:name w:val="consplusnormal"/>
    <w:basedOn w:val="a"/>
    <w:rsid w:val="002E50E5"/>
    <w:pPr>
      <w:spacing w:before="100" w:beforeAutospacing="1" w:after="100" w:afterAutospacing="1"/>
    </w:pPr>
    <w:rPr>
      <w:rFonts w:eastAsia="Times New Roman" w:cs="Times New Roman"/>
    </w:rPr>
  </w:style>
  <w:style w:type="paragraph" w:styleId="a6">
    <w:name w:val="No Spacing"/>
    <w:uiPriority w:val="1"/>
    <w:qFormat/>
    <w:rsid w:val="006C33B4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437F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437F6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8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87430F36-9011-4E6D-A4CE-F9713F52EBD6" TargetMode="External"/><Relationship Id="rId5" Type="http://schemas.openxmlformats.org/officeDocument/2006/relationships/hyperlink" Target="https://pravo-search.minjust.ru/bigs/showDocument.html?id=9AA48369-618A-4BB4-B4B8-AE15F2B7EBF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C13B9-16A8-404D-B55D-C97050AF2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2291</Words>
  <Characters>13061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Пользователь11</cp:lastModifiedBy>
  <cp:revision>10</cp:revision>
  <cp:lastPrinted>2026-09-22T07:33:00Z</cp:lastPrinted>
  <dcterms:created xsi:type="dcterms:W3CDTF">2026-08-28T08:00:00Z</dcterms:created>
  <dcterms:modified xsi:type="dcterms:W3CDTF">2026-09-22T07:36:00Z</dcterms:modified>
</cp:coreProperties>
</file>