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F4121" w14:textId="77777777" w:rsidR="00C81723" w:rsidRPr="00C81723" w:rsidRDefault="00C81723" w:rsidP="00C81723">
      <w:pPr>
        <w:jc w:val="center"/>
        <w:rPr>
          <w:sz w:val="26"/>
          <w:szCs w:val="26"/>
        </w:rPr>
      </w:pPr>
      <w:r w:rsidRPr="00C81723">
        <w:rPr>
          <w:sz w:val="26"/>
          <w:szCs w:val="26"/>
        </w:rPr>
        <w:t>Российская Федерация</w:t>
      </w:r>
    </w:p>
    <w:p w14:paraId="3822465C" w14:textId="77777777" w:rsidR="00C81723" w:rsidRPr="00C81723" w:rsidRDefault="00C81723" w:rsidP="00C81723">
      <w:pPr>
        <w:jc w:val="center"/>
        <w:rPr>
          <w:sz w:val="26"/>
          <w:szCs w:val="26"/>
        </w:rPr>
      </w:pPr>
      <w:r w:rsidRPr="00C81723">
        <w:rPr>
          <w:sz w:val="26"/>
          <w:szCs w:val="26"/>
        </w:rPr>
        <w:t>Республика Хакасия</w:t>
      </w:r>
    </w:p>
    <w:p w14:paraId="15F21A2E" w14:textId="77777777" w:rsidR="00C81723" w:rsidRPr="00C81723" w:rsidRDefault="00C81723" w:rsidP="00C81723">
      <w:pPr>
        <w:jc w:val="center"/>
        <w:rPr>
          <w:sz w:val="26"/>
          <w:szCs w:val="26"/>
        </w:rPr>
      </w:pPr>
      <w:r w:rsidRPr="00C81723">
        <w:rPr>
          <w:sz w:val="26"/>
          <w:szCs w:val="26"/>
        </w:rPr>
        <w:t>Бейский муниципальный район</w:t>
      </w:r>
    </w:p>
    <w:p w14:paraId="03E319A0" w14:textId="77777777" w:rsidR="00C81723" w:rsidRPr="00C81723" w:rsidRDefault="00C81723" w:rsidP="00C81723">
      <w:pPr>
        <w:jc w:val="center"/>
        <w:rPr>
          <w:sz w:val="26"/>
          <w:szCs w:val="26"/>
        </w:rPr>
      </w:pPr>
      <w:r w:rsidRPr="00C81723">
        <w:rPr>
          <w:sz w:val="26"/>
          <w:szCs w:val="26"/>
        </w:rPr>
        <w:t>Администрация Большемонокского  сельсовета</w:t>
      </w:r>
    </w:p>
    <w:p w14:paraId="3A5ACA78" w14:textId="77777777" w:rsidR="00C81723" w:rsidRPr="00C81723" w:rsidRDefault="00C81723" w:rsidP="00C81723">
      <w:pPr>
        <w:jc w:val="center"/>
        <w:rPr>
          <w:sz w:val="26"/>
          <w:szCs w:val="26"/>
        </w:rPr>
      </w:pPr>
      <w:r w:rsidRPr="00C81723">
        <w:rPr>
          <w:sz w:val="26"/>
          <w:szCs w:val="26"/>
        </w:rPr>
        <w:t>Бейского района Республики Хакасия</w:t>
      </w:r>
    </w:p>
    <w:p w14:paraId="4816320A" w14:textId="77777777" w:rsidR="00C81723" w:rsidRPr="00C81723" w:rsidRDefault="00C81723" w:rsidP="00C81723">
      <w:pPr>
        <w:jc w:val="both"/>
        <w:rPr>
          <w:b/>
          <w:sz w:val="26"/>
          <w:szCs w:val="26"/>
        </w:rPr>
      </w:pPr>
    </w:p>
    <w:p w14:paraId="168A784F" w14:textId="77777777" w:rsidR="00C81723" w:rsidRPr="00C81723" w:rsidRDefault="00C81723" w:rsidP="00C81723">
      <w:pPr>
        <w:jc w:val="both"/>
        <w:rPr>
          <w:b/>
          <w:sz w:val="26"/>
          <w:szCs w:val="26"/>
        </w:rPr>
      </w:pPr>
    </w:p>
    <w:p w14:paraId="10F17A2C" w14:textId="2DDD01A2" w:rsidR="00C81723" w:rsidRDefault="00C81723" w:rsidP="00C81723">
      <w:pPr>
        <w:jc w:val="center"/>
        <w:rPr>
          <w:b/>
          <w:sz w:val="26"/>
          <w:szCs w:val="26"/>
        </w:rPr>
      </w:pPr>
      <w:r w:rsidRPr="00C81723">
        <w:rPr>
          <w:b/>
          <w:sz w:val="26"/>
          <w:szCs w:val="26"/>
        </w:rPr>
        <w:t>ПОСТАНОВЛЕНИЕ</w:t>
      </w:r>
    </w:p>
    <w:p w14:paraId="129471C8" w14:textId="63DDB589" w:rsidR="00C81723" w:rsidRDefault="00C81723" w:rsidP="00C81723">
      <w:pPr>
        <w:jc w:val="center"/>
        <w:rPr>
          <w:b/>
          <w:sz w:val="26"/>
          <w:szCs w:val="26"/>
        </w:rPr>
      </w:pPr>
    </w:p>
    <w:p w14:paraId="4B8A253B" w14:textId="77777777" w:rsidR="00C81723" w:rsidRPr="00C81723" w:rsidRDefault="00C81723" w:rsidP="00C81723">
      <w:pPr>
        <w:jc w:val="center"/>
        <w:rPr>
          <w:b/>
          <w:sz w:val="26"/>
          <w:szCs w:val="26"/>
        </w:rPr>
      </w:pPr>
    </w:p>
    <w:p w14:paraId="1AE8A6C1" w14:textId="74C2BD15" w:rsidR="00C81723" w:rsidRPr="00C81723" w:rsidRDefault="00D50AE3" w:rsidP="00C81723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от «18</w:t>
      </w:r>
      <w:bookmarkStart w:id="0" w:name="_GoBack"/>
      <w:bookmarkEnd w:id="0"/>
      <w:r w:rsidR="00C81723" w:rsidRPr="00C81723">
        <w:rPr>
          <w:sz w:val="26"/>
          <w:szCs w:val="26"/>
        </w:rPr>
        <w:t xml:space="preserve">» июня 2026 г.                        </w:t>
      </w:r>
      <w:r w:rsidR="00C81723">
        <w:rPr>
          <w:sz w:val="26"/>
          <w:szCs w:val="26"/>
        </w:rPr>
        <w:t xml:space="preserve">  </w:t>
      </w:r>
      <w:r w:rsidR="00C81723" w:rsidRPr="00C81723">
        <w:rPr>
          <w:sz w:val="26"/>
          <w:szCs w:val="26"/>
        </w:rPr>
        <w:t>с. Большой Монок</w:t>
      </w:r>
      <w:r w:rsidR="00C81723" w:rsidRPr="00C81723">
        <w:rPr>
          <w:b/>
          <w:sz w:val="26"/>
          <w:szCs w:val="26"/>
        </w:rPr>
        <w:t xml:space="preserve">                                                 </w:t>
      </w:r>
      <w:r w:rsidR="00C81723">
        <w:rPr>
          <w:b/>
          <w:sz w:val="26"/>
          <w:szCs w:val="26"/>
        </w:rPr>
        <w:t xml:space="preserve">  </w:t>
      </w:r>
      <w:r w:rsidR="00C81723" w:rsidRPr="00C81723">
        <w:rPr>
          <w:b/>
          <w:sz w:val="26"/>
          <w:szCs w:val="26"/>
        </w:rPr>
        <w:t xml:space="preserve"> </w:t>
      </w:r>
      <w:r w:rsidR="00C81723">
        <w:rPr>
          <w:b/>
          <w:sz w:val="26"/>
          <w:szCs w:val="26"/>
        </w:rPr>
        <w:t xml:space="preserve"> </w:t>
      </w:r>
      <w:r w:rsidR="00C81723" w:rsidRPr="00C81723">
        <w:rPr>
          <w:b/>
          <w:sz w:val="26"/>
          <w:szCs w:val="26"/>
        </w:rPr>
        <w:t>№ 3</w:t>
      </w:r>
      <w:r w:rsidR="00C81723">
        <w:rPr>
          <w:b/>
          <w:sz w:val="26"/>
          <w:szCs w:val="26"/>
        </w:rPr>
        <w:t>7</w:t>
      </w:r>
    </w:p>
    <w:p w14:paraId="3FA4EEEE" w14:textId="77777777" w:rsidR="00C81723" w:rsidRDefault="00C81723" w:rsidP="00C81723">
      <w:pPr>
        <w:rPr>
          <w:b/>
          <w:sz w:val="26"/>
          <w:szCs w:val="26"/>
        </w:rPr>
      </w:pPr>
    </w:p>
    <w:p w14:paraId="7AFE6ABD" w14:textId="77777777" w:rsidR="00C81723" w:rsidRDefault="00C81723" w:rsidP="00C81723">
      <w:pPr>
        <w:rPr>
          <w:b/>
          <w:sz w:val="26"/>
          <w:szCs w:val="26"/>
        </w:rPr>
      </w:pPr>
    </w:p>
    <w:p w14:paraId="0A000000" w14:textId="6387DBAE" w:rsidR="00641090" w:rsidRPr="00C81723" w:rsidRDefault="00A95F18" w:rsidP="00C81723">
      <w:pPr>
        <w:ind w:right="5580"/>
        <w:jc w:val="both"/>
        <w:rPr>
          <w:b/>
          <w:sz w:val="26"/>
          <w:szCs w:val="26"/>
        </w:rPr>
      </w:pPr>
      <w:r w:rsidRPr="00C81723">
        <w:rPr>
          <w:b/>
          <w:sz w:val="26"/>
          <w:szCs w:val="26"/>
        </w:rPr>
        <w:t>Об утверждении Положения об увековечении на территории</w:t>
      </w:r>
      <w:r w:rsidR="00C81723" w:rsidRPr="00C81723">
        <w:rPr>
          <w:b/>
          <w:sz w:val="26"/>
          <w:szCs w:val="26"/>
        </w:rPr>
        <w:t xml:space="preserve"> Большемонокского сельсовета</w:t>
      </w:r>
      <w:r w:rsidRPr="00C81723">
        <w:rPr>
          <w:b/>
          <w:sz w:val="26"/>
          <w:szCs w:val="26"/>
        </w:rPr>
        <w:t xml:space="preserve"> Бейского района </w:t>
      </w:r>
      <w:r w:rsidR="00C81723" w:rsidRPr="00C81723">
        <w:rPr>
          <w:b/>
          <w:sz w:val="26"/>
          <w:szCs w:val="26"/>
        </w:rPr>
        <w:t>Республики Хакасия</w:t>
      </w:r>
      <w:r w:rsidRPr="00C81723">
        <w:rPr>
          <w:b/>
          <w:sz w:val="26"/>
          <w:szCs w:val="26"/>
        </w:rPr>
        <w:t xml:space="preserve"> памяти погибших (умерших) в ходе специальной военной операции </w:t>
      </w:r>
    </w:p>
    <w:p w14:paraId="0B000000" w14:textId="7248CDDF" w:rsidR="00641090" w:rsidRDefault="00641090">
      <w:pPr>
        <w:ind w:firstLine="709"/>
        <w:jc w:val="both"/>
        <w:rPr>
          <w:sz w:val="26"/>
          <w:szCs w:val="26"/>
        </w:rPr>
      </w:pPr>
    </w:p>
    <w:p w14:paraId="6E0ECFD5" w14:textId="77777777" w:rsidR="00C81723" w:rsidRPr="00E100F2" w:rsidRDefault="00C81723">
      <w:pPr>
        <w:ind w:firstLine="709"/>
        <w:jc w:val="both"/>
        <w:rPr>
          <w:sz w:val="26"/>
          <w:szCs w:val="26"/>
        </w:rPr>
      </w:pPr>
    </w:p>
    <w:p w14:paraId="7C021E95" w14:textId="0685EE3C" w:rsidR="00C81723" w:rsidRPr="00C81723" w:rsidRDefault="00A95F18" w:rsidP="00C81723">
      <w:pPr>
        <w:ind w:firstLine="70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>В соответствии с Законом Российской Федерации от 14.01.1993 № 4292-1 «Об увековечении памяти погибших при Защите Отечества», Уставом</w:t>
      </w:r>
      <w:r w:rsidR="00C81723" w:rsidRPr="00C81723">
        <w:t xml:space="preserve"> </w:t>
      </w:r>
      <w:r w:rsidR="00C81723" w:rsidRPr="00C81723">
        <w:rPr>
          <w:sz w:val="26"/>
          <w:szCs w:val="26"/>
        </w:rPr>
        <w:t xml:space="preserve">сельского поселения Большемонокского сельсовета Бейского муниципального района Республики Хакасия, </w:t>
      </w:r>
      <w:r w:rsidR="00C81723">
        <w:rPr>
          <w:sz w:val="26"/>
          <w:szCs w:val="26"/>
        </w:rPr>
        <w:t xml:space="preserve">в целях сохранения исторической правды, патриотического воспитания граждан, а также выражения признательности и уважения к живущим и павшим защитникам Отечества, </w:t>
      </w:r>
      <w:r w:rsidR="00C81723" w:rsidRPr="00C81723">
        <w:rPr>
          <w:sz w:val="26"/>
          <w:szCs w:val="26"/>
        </w:rPr>
        <w:t>Администрация Большемонокского сельсовета Бейского района Республики Хакасия</w:t>
      </w:r>
    </w:p>
    <w:p w14:paraId="785C4053" w14:textId="77777777" w:rsidR="00C81723" w:rsidRPr="00C81723" w:rsidRDefault="00C81723" w:rsidP="00C81723">
      <w:pPr>
        <w:ind w:firstLine="709"/>
        <w:jc w:val="both"/>
        <w:rPr>
          <w:sz w:val="26"/>
          <w:szCs w:val="26"/>
        </w:rPr>
      </w:pPr>
    </w:p>
    <w:p w14:paraId="0C000000" w14:textId="43BE213E" w:rsidR="00641090" w:rsidRPr="00C81723" w:rsidRDefault="00C81723" w:rsidP="00C81723">
      <w:pPr>
        <w:jc w:val="center"/>
        <w:rPr>
          <w:sz w:val="26"/>
          <w:szCs w:val="26"/>
        </w:rPr>
      </w:pPr>
      <w:r w:rsidRPr="00C81723">
        <w:rPr>
          <w:sz w:val="26"/>
          <w:szCs w:val="26"/>
        </w:rPr>
        <w:t>ПОСТАНОВЛЯЕТ:</w:t>
      </w:r>
      <w:r w:rsidRPr="00C81723">
        <w:rPr>
          <w:sz w:val="26"/>
          <w:szCs w:val="26"/>
        </w:rPr>
        <w:br/>
      </w:r>
    </w:p>
    <w:p w14:paraId="0D000000" w14:textId="225E75AD" w:rsidR="00641090" w:rsidRPr="00E100F2" w:rsidRDefault="00A95F18">
      <w:pPr>
        <w:ind w:firstLine="70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1. Утвердить </w:t>
      </w:r>
      <w:r w:rsidR="00B20822">
        <w:rPr>
          <w:sz w:val="26"/>
          <w:szCs w:val="26"/>
        </w:rPr>
        <w:t xml:space="preserve">прилагаемое </w:t>
      </w:r>
      <w:r w:rsidRPr="00E100F2">
        <w:rPr>
          <w:sz w:val="26"/>
          <w:szCs w:val="26"/>
        </w:rPr>
        <w:t xml:space="preserve">Положение </w:t>
      </w:r>
      <w:r w:rsidR="00B20822" w:rsidRPr="00B20822">
        <w:rPr>
          <w:sz w:val="26"/>
          <w:szCs w:val="26"/>
        </w:rPr>
        <w:t>об увековечении на территории Большемонокского сельсовета Бейского района Республики Хакасия памяти погибших (умерших) в хо</w:t>
      </w:r>
      <w:r w:rsidR="00B20822">
        <w:rPr>
          <w:sz w:val="26"/>
          <w:szCs w:val="26"/>
        </w:rPr>
        <w:t>де специальной военной операции.</w:t>
      </w:r>
    </w:p>
    <w:p w14:paraId="1F6A1C03" w14:textId="77777777" w:rsidR="00B20822" w:rsidRPr="00B20822" w:rsidRDefault="00A95F18" w:rsidP="00B20822">
      <w:pPr>
        <w:ind w:firstLine="70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2. </w:t>
      </w:r>
      <w:r w:rsidR="00B20822" w:rsidRPr="00B20822">
        <w:rPr>
          <w:sz w:val="26"/>
          <w:szCs w:val="26"/>
        </w:rPr>
        <w:t>Ведущему специалисту администрации Большемонокского сельсовета Бейского района Республики Хакасия, Ачитаевой Т.Ф.:</w:t>
      </w:r>
    </w:p>
    <w:p w14:paraId="44C16E5D" w14:textId="58B8D788" w:rsidR="00B20822" w:rsidRPr="00B20822" w:rsidRDefault="00B20822" w:rsidP="00B20822">
      <w:pPr>
        <w:ind w:firstLine="709"/>
        <w:jc w:val="both"/>
        <w:rPr>
          <w:sz w:val="26"/>
          <w:szCs w:val="26"/>
        </w:rPr>
      </w:pPr>
      <w:r w:rsidRPr="00B20822">
        <w:rPr>
          <w:sz w:val="26"/>
          <w:szCs w:val="26"/>
        </w:rPr>
        <w:t>- разместить на официальном сайте администрации Большемонокского сельсовета;</w:t>
      </w:r>
    </w:p>
    <w:p w14:paraId="4BB3C65E" w14:textId="6F7E4CC5" w:rsidR="00B20822" w:rsidRPr="00B20822" w:rsidRDefault="00B20822" w:rsidP="00B20822">
      <w:pPr>
        <w:ind w:firstLine="709"/>
        <w:jc w:val="both"/>
        <w:rPr>
          <w:sz w:val="26"/>
          <w:szCs w:val="26"/>
        </w:rPr>
      </w:pPr>
      <w:r w:rsidRPr="00B20822">
        <w:rPr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4ACDE328" w14:textId="3022A2C1" w:rsidR="00B20822" w:rsidRPr="00B20822" w:rsidRDefault="00B20822" w:rsidP="00B208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</w:t>
      </w:r>
      <w:r w:rsidRPr="00B20822">
        <w:rPr>
          <w:sz w:val="26"/>
          <w:szCs w:val="26"/>
        </w:rPr>
        <w:t>остановление вступает в силу с момента его опубликования.</w:t>
      </w:r>
    </w:p>
    <w:p w14:paraId="11000000" w14:textId="57905BA8" w:rsidR="00641090" w:rsidRPr="00E100F2" w:rsidRDefault="00B20822" w:rsidP="00B20822">
      <w:pPr>
        <w:ind w:firstLine="709"/>
        <w:jc w:val="both"/>
        <w:rPr>
          <w:sz w:val="26"/>
          <w:szCs w:val="26"/>
        </w:rPr>
      </w:pPr>
      <w:r w:rsidRPr="00B20822">
        <w:rPr>
          <w:sz w:val="26"/>
          <w:szCs w:val="26"/>
        </w:rPr>
        <w:t>4. Контроль за исполнением настоящего постановления оставляю за собой.</w:t>
      </w:r>
    </w:p>
    <w:p w14:paraId="14000000" w14:textId="430E1201" w:rsidR="00641090" w:rsidRDefault="00641090" w:rsidP="00B20822">
      <w:pPr>
        <w:jc w:val="both"/>
        <w:rPr>
          <w:sz w:val="26"/>
          <w:szCs w:val="26"/>
        </w:rPr>
      </w:pPr>
    </w:p>
    <w:p w14:paraId="0DD58855" w14:textId="53DBE1CB" w:rsidR="00B20822" w:rsidRDefault="00B20822" w:rsidP="00B20822">
      <w:pPr>
        <w:jc w:val="both"/>
        <w:rPr>
          <w:sz w:val="26"/>
          <w:szCs w:val="26"/>
        </w:rPr>
      </w:pPr>
    </w:p>
    <w:p w14:paraId="21AE5D67" w14:textId="77777777" w:rsidR="00B20822" w:rsidRDefault="00B20822" w:rsidP="00B208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Большемонокского сельсовета </w:t>
      </w:r>
    </w:p>
    <w:p w14:paraId="35721C70" w14:textId="3780FA2A" w:rsidR="00B20822" w:rsidRPr="00E100F2" w:rsidRDefault="00B20822" w:rsidP="00B208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Бейского района Республики Хакасия                                                         А.П. Челтыгмашев </w:t>
      </w:r>
    </w:p>
    <w:p w14:paraId="15000000" w14:textId="77777777" w:rsidR="00641090" w:rsidRPr="00E100F2" w:rsidRDefault="00641090">
      <w:pPr>
        <w:ind w:firstLine="709"/>
        <w:jc w:val="both"/>
        <w:rPr>
          <w:sz w:val="26"/>
          <w:szCs w:val="26"/>
        </w:rPr>
      </w:pPr>
    </w:p>
    <w:p w14:paraId="2D2BE298" w14:textId="19BF50C9" w:rsidR="00B20822" w:rsidRPr="00B20822" w:rsidRDefault="00B20822" w:rsidP="00B20822">
      <w:pPr>
        <w:pStyle w:val="af0"/>
        <w:jc w:val="right"/>
        <w:rPr>
          <w:sz w:val="26"/>
          <w:szCs w:val="26"/>
        </w:rPr>
      </w:pPr>
      <w:r>
        <w:lastRenderedPageBreak/>
        <w:t xml:space="preserve">                         </w:t>
      </w:r>
      <w:r w:rsidRPr="00B20822">
        <w:rPr>
          <w:sz w:val="26"/>
          <w:szCs w:val="26"/>
        </w:rPr>
        <w:t xml:space="preserve">Приложение </w:t>
      </w:r>
    </w:p>
    <w:p w14:paraId="07A09D04" w14:textId="77777777" w:rsidR="00B20822" w:rsidRPr="00B20822" w:rsidRDefault="00B20822" w:rsidP="00B20822">
      <w:pPr>
        <w:pStyle w:val="af0"/>
        <w:jc w:val="right"/>
        <w:rPr>
          <w:sz w:val="26"/>
          <w:szCs w:val="26"/>
        </w:rPr>
      </w:pPr>
      <w:r w:rsidRPr="00B20822">
        <w:rPr>
          <w:sz w:val="26"/>
          <w:szCs w:val="26"/>
        </w:rPr>
        <w:t xml:space="preserve">                                                             к постановлению администрации</w:t>
      </w:r>
    </w:p>
    <w:p w14:paraId="37B453FB" w14:textId="77777777" w:rsidR="00B20822" w:rsidRPr="00B20822" w:rsidRDefault="00B20822" w:rsidP="00B20822">
      <w:pPr>
        <w:pStyle w:val="af0"/>
        <w:jc w:val="right"/>
        <w:rPr>
          <w:sz w:val="26"/>
          <w:szCs w:val="26"/>
        </w:rPr>
      </w:pPr>
      <w:r w:rsidRPr="00B20822">
        <w:rPr>
          <w:sz w:val="26"/>
          <w:szCs w:val="26"/>
        </w:rPr>
        <w:t xml:space="preserve">                                                        Большемонокского сельсовета</w:t>
      </w:r>
    </w:p>
    <w:p w14:paraId="1C06A07F" w14:textId="77777777" w:rsidR="00B20822" w:rsidRPr="00B20822" w:rsidRDefault="00B20822" w:rsidP="00B20822">
      <w:pPr>
        <w:pStyle w:val="af0"/>
        <w:jc w:val="right"/>
        <w:rPr>
          <w:sz w:val="26"/>
          <w:szCs w:val="26"/>
        </w:rPr>
      </w:pPr>
      <w:r w:rsidRPr="00B20822">
        <w:rPr>
          <w:sz w:val="26"/>
          <w:szCs w:val="26"/>
        </w:rPr>
        <w:t xml:space="preserve">                                                                     Бейского района Республики Хакасия</w:t>
      </w:r>
    </w:p>
    <w:p w14:paraId="23000000" w14:textId="63D705F1" w:rsidR="00641090" w:rsidRPr="00B20822" w:rsidRDefault="00B20822" w:rsidP="00B20822">
      <w:pPr>
        <w:pStyle w:val="af0"/>
        <w:jc w:val="right"/>
        <w:rPr>
          <w:sz w:val="26"/>
          <w:szCs w:val="26"/>
        </w:rPr>
      </w:pPr>
      <w:r w:rsidRPr="00B20822"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                  от «18</w:t>
      </w:r>
      <w:r w:rsidRPr="00B20822">
        <w:rPr>
          <w:sz w:val="26"/>
          <w:szCs w:val="26"/>
        </w:rPr>
        <w:t xml:space="preserve">» </w:t>
      </w:r>
      <w:r>
        <w:rPr>
          <w:sz w:val="26"/>
          <w:szCs w:val="26"/>
        </w:rPr>
        <w:t>июня</w:t>
      </w:r>
      <w:r w:rsidRPr="00B20822">
        <w:rPr>
          <w:sz w:val="26"/>
          <w:szCs w:val="26"/>
        </w:rPr>
        <w:t xml:space="preserve"> 2026 г. № 3</w:t>
      </w:r>
      <w:r>
        <w:rPr>
          <w:sz w:val="26"/>
          <w:szCs w:val="26"/>
        </w:rPr>
        <w:t>7</w:t>
      </w:r>
    </w:p>
    <w:p w14:paraId="79894B11" w14:textId="77777777" w:rsidR="001C6BAA" w:rsidRDefault="001C6BAA">
      <w:pPr>
        <w:spacing w:before="120" w:after="120"/>
        <w:ind w:left="120" w:right="120"/>
        <w:jc w:val="center"/>
        <w:rPr>
          <w:b/>
          <w:sz w:val="26"/>
          <w:szCs w:val="26"/>
        </w:rPr>
      </w:pPr>
    </w:p>
    <w:p w14:paraId="24000000" w14:textId="6B74C3D2" w:rsidR="00641090" w:rsidRPr="00E100F2" w:rsidRDefault="00A95F18">
      <w:pPr>
        <w:spacing w:before="120" w:after="120"/>
        <w:ind w:left="120" w:right="120"/>
        <w:jc w:val="center"/>
        <w:rPr>
          <w:b/>
          <w:sz w:val="26"/>
          <w:szCs w:val="26"/>
        </w:rPr>
      </w:pPr>
      <w:r w:rsidRPr="00E100F2">
        <w:rPr>
          <w:b/>
          <w:sz w:val="26"/>
          <w:szCs w:val="26"/>
        </w:rPr>
        <w:t xml:space="preserve">ПОЛОЖЕНИЕ </w:t>
      </w:r>
    </w:p>
    <w:p w14:paraId="26000000" w14:textId="6DFECE79" w:rsidR="00641090" w:rsidRPr="001C6BAA" w:rsidRDefault="001C6BAA" w:rsidP="001C6BAA">
      <w:pPr>
        <w:spacing w:before="120" w:after="120"/>
        <w:ind w:right="120"/>
        <w:jc w:val="center"/>
        <w:rPr>
          <w:b/>
          <w:sz w:val="26"/>
          <w:szCs w:val="26"/>
        </w:rPr>
      </w:pPr>
      <w:r w:rsidRPr="001C6BAA">
        <w:rPr>
          <w:b/>
          <w:sz w:val="26"/>
          <w:szCs w:val="26"/>
        </w:rPr>
        <w:t>об увековечении на территории Большемонокского сельсовета Бейского района Республики Хакасия памяти погибших (умерших) в ходе специальной военной операции</w:t>
      </w:r>
    </w:p>
    <w:p w14:paraId="27000000" w14:textId="77777777" w:rsidR="00641090" w:rsidRPr="00E100F2" w:rsidRDefault="00A95F18" w:rsidP="001C6BAA">
      <w:pPr>
        <w:spacing w:before="120" w:after="120"/>
        <w:ind w:right="120"/>
        <w:jc w:val="center"/>
        <w:rPr>
          <w:b/>
          <w:sz w:val="26"/>
          <w:szCs w:val="26"/>
        </w:rPr>
      </w:pPr>
      <w:r w:rsidRPr="00E100F2">
        <w:rPr>
          <w:b/>
          <w:sz w:val="26"/>
          <w:szCs w:val="26"/>
        </w:rPr>
        <w:t xml:space="preserve">1. Общие положения </w:t>
      </w:r>
    </w:p>
    <w:p w14:paraId="28000000" w14:textId="1CE9E36D" w:rsidR="00641090" w:rsidRPr="00E100F2" w:rsidRDefault="00A95F18" w:rsidP="001C6BAA">
      <w:pPr>
        <w:ind w:right="120" w:firstLine="567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1.1. Положение об увековечении на территории </w:t>
      </w:r>
      <w:r w:rsidR="001C6BAA">
        <w:rPr>
          <w:sz w:val="26"/>
          <w:szCs w:val="26"/>
        </w:rPr>
        <w:t>Большемонокского сельсовета</w:t>
      </w:r>
      <w:r w:rsidRPr="00E100F2">
        <w:rPr>
          <w:sz w:val="26"/>
          <w:szCs w:val="26"/>
        </w:rPr>
        <w:t xml:space="preserve"> Бейского района </w:t>
      </w:r>
      <w:r w:rsidR="001C6BAA">
        <w:rPr>
          <w:sz w:val="26"/>
          <w:szCs w:val="26"/>
        </w:rPr>
        <w:t xml:space="preserve">Республики Хакасия </w:t>
      </w:r>
      <w:r w:rsidRPr="00E100F2">
        <w:rPr>
          <w:sz w:val="26"/>
          <w:szCs w:val="26"/>
        </w:rPr>
        <w:t>памяти погибших (умерших) в ходе специальной военной операции (далее - Положение) разработан в соответствии с Законом Российской Федерации от 14 января 1993 года № 4292-1 «Об увековечении памяти погибших при Защите Отечества», Уставом</w:t>
      </w:r>
      <w:r w:rsidR="001C6BAA" w:rsidRPr="001C6BAA">
        <w:t xml:space="preserve"> </w:t>
      </w:r>
      <w:r w:rsidR="001C6BAA" w:rsidRPr="001C6BAA">
        <w:rPr>
          <w:sz w:val="26"/>
          <w:szCs w:val="26"/>
        </w:rPr>
        <w:t>сельского поселения Большемонокского сельсовета Бейского муниципального района Республики Хакасия</w:t>
      </w:r>
      <w:r w:rsidR="001C6BAA">
        <w:rPr>
          <w:sz w:val="26"/>
          <w:szCs w:val="26"/>
        </w:rPr>
        <w:t xml:space="preserve">, </w:t>
      </w:r>
      <w:r w:rsidRPr="00E100F2">
        <w:rPr>
          <w:sz w:val="26"/>
          <w:szCs w:val="26"/>
        </w:rPr>
        <w:t xml:space="preserve">в целях сохранения исторической правды, патриотического воспитания граждан, а также выражения признательности и уважения к живущим и павшим участникам специальной военной операции. </w:t>
      </w:r>
    </w:p>
    <w:p w14:paraId="29000000" w14:textId="4442FC4C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1.2. Настоящее Положение устанавливает порядок рассмотрения вопросов и принятия решений об увековечении на территории </w:t>
      </w:r>
      <w:r w:rsidR="001C6BAA" w:rsidRPr="001C6BAA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Pr="00E100F2">
        <w:rPr>
          <w:sz w:val="26"/>
          <w:szCs w:val="26"/>
        </w:rPr>
        <w:t xml:space="preserve">памяти погибших в ходе специальной военной операции. </w:t>
      </w:r>
    </w:p>
    <w:p w14:paraId="2A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2B000000" w14:textId="77777777" w:rsidR="00641090" w:rsidRPr="00E100F2" w:rsidRDefault="00A95F18" w:rsidP="001C6BAA">
      <w:pPr>
        <w:ind w:right="120"/>
        <w:jc w:val="center"/>
        <w:rPr>
          <w:b/>
          <w:sz w:val="26"/>
          <w:szCs w:val="26"/>
        </w:rPr>
      </w:pPr>
      <w:r w:rsidRPr="00E100F2">
        <w:rPr>
          <w:b/>
          <w:sz w:val="26"/>
          <w:szCs w:val="26"/>
        </w:rPr>
        <w:t xml:space="preserve">2. Формы увековечения памяти погибших (умерших) в ходе специальной военной операции </w:t>
      </w:r>
    </w:p>
    <w:p w14:paraId="2C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2D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2.1. Основными формами увековечения памяти погибших (умерших) в ходе специальной военной операции являются: </w:t>
      </w:r>
    </w:p>
    <w:p w14:paraId="2E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1) сбор данных, создание и ведение архива погибших, электронных Книг памяти; </w:t>
      </w:r>
    </w:p>
    <w:p w14:paraId="2F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2) присвоение имен погибших (умерших) в ходе специальной военной операции улицам и площадям, организациям, юнармейским отрядам, иным общественным объединениям, классам, установка мемориальных досок, других памятных знаков на фасадах и (или) внутри зданий, а также размещение баннеров на рекламных щитах (билбордах); </w:t>
      </w:r>
    </w:p>
    <w:p w14:paraId="30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3) создание уголков воинской доблести, выставок, экспозиций в музеях о героическом подвиге погибших (умерших) в ходе специальной военной операции; </w:t>
      </w:r>
    </w:p>
    <w:p w14:paraId="31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4) публикации в средствах массовой информации и в информационно-телекоммуникационной сети «Интернет» материалов о погибших (умерших) в ходе специальной военной операции, создание произведений искусства и литературы, посвященных их подвигам; </w:t>
      </w:r>
    </w:p>
    <w:p w14:paraId="32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5) проведение военно-патриотических уроков, спортивных мероприятий, форумов, посвященных памяти погибших (умерших) в ходе специальной военной операции; </w:t>
      </w:r>
    </w:p>
    <w:p w14:paraId="33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lastRenderedPageBreak/>
        <w:t xml:space="preserve">6) популяризация в молодежной среде идей гражданственности, патриотизма, преемственности традиций, уважения к памяти погибших (умерших) в ходе специальной военной операции; </w:t>
      </w:r>
    </w:p>
    <w:p w14:paraId="34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7) просветительская деятельность о подвигах погибших (умерших) в ходе специальной военной операции; </w:t>
      </w:r>
    </w:p>
    <w:p w14:paraId="35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8) содействие деятельности патриотических клубов, поисковых объединений и историко-краеведческих организаций; </w:t>
      </w:r>
    </w:p>
    <w:p w14:paraId="36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9) реализация общественно значимых инициатив по увековечению памяти погибших (умерших) в ходе специальной военной операции. </w:t>
      </w:r>
    </w:p>
    <w:p w14:paraId="37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38000000" w14:textId="77777777" w:rsidR="00641090" w:rsidRPr="00E100F2" w:rsidRDefault="00A95F18" w:rsidP="001C6BAA">
      <w:pPr>
        <w:ind w:right="120"/>
        <w:jc w:val="center"/>
        <w:rPr>
          <w:b/>
          <w:sz w:val="26"/>
          <w:szCs w:val="26"/>
        </w:rPr>
      </w:pPr>
      <w:r w:rsidRPr="00E100F2">
        <w:rPr>
          <w:b/>
          <w:sz w:val="26"/>
          <w:szCs w:val="26"/>
        </w:rPr>
        <w:t xml:space="preserve">3. Критерии для принятия решения об увековечении памяти погибших (умерших) в ходе специальной военной операции </w:t>
      </w:r>
    </w:p>
    <w:p w14:paraId="39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3A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3.1. Критериями для принятия решения об увековечении памяти погибших (умерших) в ходе специальной военной операции являются: </w:t>
      </w:r>
    </w:p>
    <w:p w14:paraId="3B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– гибель в ходе военных действий, при выполнении других боевых задач или при выполнении служебных обязанностей по защите Отечества; </w:t>
      </w:r>
    </w:p>
    <w:p w14:paraId="3C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– гибель при выполнении воинского долга на территориях других государств; </w:t>
      </w:r>
    </w:p>
    <w:p w14:paraId="3D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– 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 – значимость поступка, совершенного защитником Отечества; </w:t>
      </w:r>
    </w:p>
    <w:p w14:paraId="3E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– наличие заслуг перед Отечеством; </w:t>
      </w:r>
    </w:p>
    <w:p w14:paraId="3F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– подтверждение историко-архивными и наградными документами заслуг защитника Отечества перед Российской Федерацией; </w:t>
      </w:r>
    </w:p>
    <w:p w14:paraId="40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– 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 </w:t>
      </w:r>
    </w:p>
    <w:p w14:paraId="41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42000000" w14:textId="77777777" w:rsidR="00641090" w:rsidRPr="00E100F2" w:rsidRDefault="00A95F18" w:rsidP="001C6BAA">
      <w:pPr>
        <w:ind w:right="120"/>
        <w:jc w:val="center"/>
        <w:rPr>
          <w:b/>
          <w:sz w:val="26"/>
          <w:szCs w:val="26"/>
        </w:rPr>
      </w:pPr>
      <w:r w:rsidRPr="00E100F2">
        <w:rPr>
          <w:b/>
          <w:sz w:val="26"/>
          <w:szCs w:val="26"/>
        </w:rPr>
        <w:t xml:space="preserve">4. Порядок направления, рассмотрения ходатайства и принятия решения </w:t>
      </w:r>
    </w:p>
    <w:p w14:paraId="43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44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4.1. С инициативой об увековечении памяти погибших (умерших) в ходе специальной военной операции могут выступать общественные и религиозные объединения, трудовые коллективы предприятий, учреждений, организаций различных форм собственности, инициативные группы жителей, граждане (далее – ходатайствующая сторона). </w:t>
      </w:r>
    </w:p>
    <w:p w14:paraId="45000000" w14:textId="6859D153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4.2. Письменное ходатайство, содержащее просьбу об увековечении памяти погибшего (умершего) при выполнении воинского долга в ходе специальной военной операции лица (далее – ходатайство), и документы, указанные в пункте 4.3 настоящего Положения, направляются в администрацию </w:t>
      </w:r>
      <w:r w:rsidR="001C6BAA">
        <w:rPr>
          <w:sz w:val="26"/>
          <w:szCs w:val="26"/>
        </w:rPr>
        <w:t>Большемонокского сельсовета Бейского района Республики Хакасия</w:t>
      </w:r>
      <w:r w:rsidRPr="00E100F2">
        <w:rPr>
          <w:sz w:val="26"/>
          <w:szCs w:val="26"/>
        </w:rPr>
        <w:t xml:space="preserve"> (далее – Администрация), которое подлежит регистрации в день его поступления. </w:t>
      </w:r>
    </w:p>
    <w:p w14:paraId="46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4.3. В перечень представляемых документов входят: </w:t>
      </w:r>
    </w:p>
    <w:p w14:paraId="47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lastRenderedPageBreak/>
        <w:t xml:space="preserve">1) письменное обращение (ходатайство) с просьбой об увековечении памяти события или личности погибших (умерших) в ходе специальной военной операции; </w:t>
      </w:r>
    </w:p>
    <w:p w14:paraId="48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2) предложение по форме увековечения; </w:t>
      </w:r>
    </w:p>
    <w:p w14:paraId="49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3) историческая или историко-биографическая справка; </w:t>
      </w:r>
    </w:p>
    <w:p w14:paraId="4A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4) копии документов, подтверждающих достоверность события или заслуги увековечиваемого лица; </w:t>
      </w:r>
    </w:p>
    <w:p w14:paraId="4B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5) документы, подтверждающие период проживания увековечиваемого лица по месту увековечения; </w:t>
      </w:r>
    </w:p>
    <w:p w14:paraId="4C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6) письменное обязательство ходатайствующей организации о финансировании работ; </w:t>
      </w:r>
    </w:p>
    <w:p w14:paraId="4D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14:paraId="4E000000" w14:textId="7903B1DD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4.4. Поступившее ходатайство и документы в течение 2 рабочих дней со дня регистрации передаются на рассмотрение Комиссии по вопросам увековечения на территории </w:t>
      </w:r>
      <w:r w:rsidR="001C6BAA">
        <w:rPr>
          <w:sz w:val="26"/>
          <w:szCs w:val="26"/>
        </w:rPr>
        <w:t>Большемонокского сельсовета Бейского района Республики Хакасия</w:t>
      </w:r>
      <w:r w:rsidRPr="00E100F2">
        <w:rPr>
          <w:sz w:val="26"/>
          <w:szCs w:val="26"/>
        </w:rPr>
        <w:t xml:space="preserve"> памяти погибших (умерших) в ходе специальной военной операции (далее – Комиссия). </w:t>
      </w:r>
    </w:p>
    <w:p w14:paraId="4F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4.5.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14:paraId="50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4.6. Комиссия вправе провести опрос общественного мнения по рассматриваемым ходатайствам. </w:t>
      </w:r>
    </w:p>
    <w:p w14:paraId="51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4.7. По результатам рассмотрения ходатайства и документов, указанных в пункте 4.3 настоящего Положения, Комиссия принимает одно из следующих решений: </w:t>
      </w:r>
    </w:p>
    <w:p w14:paraId="52000000" w14:textId="30769C80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1) поддержать ходатайство и определить ответственное должностное лицо администрации </w:t>
      </w:r>
      <w:r w:rsidR="001C6BAA" w:rsidRPr="001C6BAA">
        <w:rPr>
          <w:sz w:val="26"/>
          <w:szCs w:val="26"/>
        </w:rPr>
        <w:t>Большемонокского сельсовета Бейского района Республики Хакасия</w:t>
      </w:r>
      <w:r w:rsidRPr="001C6BAA">
        <w:rPr>
          <w:sz w:val="26"/>
          <w:szCs w:val="26"/>
        </w:rPr>
        <w:t xml:space="preserve"> </w:t>
      </w:r>
      <w:r w:rsidRPr="00E100F2">
        <w:rPr>
          <w:sz w:val="26"/>
          <w:szCs w:val="26"/>
        </w:rPr>
        <w:t xml:space="preserve">за реализацию ходатайства, сроки, порядок проведения работ по увековечению памяти (далее – ответственное должностное лицо); </w:t>
      </w:r>
    </w:p>
    <w:p w14:paraId="611E88D8" w14:textId="77777777" w:rsidR="001C6BAA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2) рекомендовать ходатайствующей стороне увековечить память погибшего в других формах; </w:t>
      </w:r>
    </w:p>
    <w:p w14:paraId="53000000" w14:textId="35630246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3) перенести рассмотрение ходатайств на </w:t>
      </w:r>
      <w:r w:rsidR="001C6BAA">
        <w:rPr>
          <w:sz w:val="26"/>
          <w:szCs w:val="26"/>
        </w:rPr>
        <w:t>срок, определенный Комиссией</w:t>
      </w:r>
      <w:r w:rsidRPr="00E100F2">
        <w:rPr>
          <w:sz w:val="26"/>
          <w:szCs w:val="26"/>
        </w:rPr>
        <w:t>, в связи с необходимостью получения дополнительных сведений и документов и или по другим причинам, установленных Коми</w:t>
      </w:r>
      <w:r w:rsidR="001C6BAA">
        <w:rPr>
          <w:sz w:val="26"/>
          <w:szCs w:val="26"/>
        </w:rPr>
        <w:t>ссией</w:t>
      </w:r>
      <w:r w:rsidRPr="00E100F2">
        <w:rPr>
          <w:sz w:val="26"/>
          <w:szCs w:val="26"/>
        </w:rPr>
        <w:t xml:space="preserve">; </w:t>
      </w:r>
    </w:p>
    <w:p w14:paraId="54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4.8. Решения, принятые Комиссией, оформляются протоколом. </w:t>
      </w:r>
    </w:p>
    <w:p w14:paraId="55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4.9. Ответственное должностное лицо: </w:t>
      </w:r>
    </w:p>
    <w:p w14:paraId="56000000" w14:textId="5810A9FC" w:rsidR="00641090" w:rsidRPr="00E100F2" w:rsidRDefault="001C6BAA" w:rsidP="001C6BAA">
      <w:pPr>
        <w:ind w:left="120" w:right="120" w:firstLine="58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5F18" w:rsidRPr="00E100F2">
        <w:rPr>
          <w:sz w:val="26"/>
          <w:szCs w:val="26"/>
        </w:rPr>
        <w:t xml:space="preserve">организует работу по его реализации; контролирует проведение работ; </w:t>
      </w:r>
    </w:p>
    <w:p w14:paraId="57000000" w14:textId="079B0DAB" w:rsidR="00641090" w:rsidRPr="00E100F2" w:rsidRDefault="001C6BAA" w:rsidP="001C6BAA">
      <w:pPr>
        <w:ind w:left="120" w:right="120" w:firstLine="58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5F18" w:rsidRPr="00E100F2">
        <w:rPr>
          <w:sz w:val="26"/>
          <w:szCs w:val="26"/>
        </w:rPr>
        <w:t xml:space="preserve">устанавливает взаимодействие с заинтересованными организациями и гражданами; </w:t>
      </w:r>
    </w:p>
    <w:p w14:paraId="58000000" w14:textId="4C987CAD" w:rsidR="00641090" w:rsidRPr="00E100F2" w:rsidRDefault="001C6BAA" w:rsidP="001C6BAA">
      <w:pPr>
        <w:ind w:left="120" w:right="120" w:firstLine="58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5F18" w:rsidRPr="00E100F2">
        <w:rPr>
          <w:sz w:val="26"/>
          <w:szCs w:val="26"/>
        </w:rPr>
        <w:t xml:space="preserve">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(гражданам) помощь в их проведении. </w:t>
      </w:r>
    </w:p>
    <w:p w14:paraId="59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5A000000" w14:textId="10F3D935" w:rsidR="00641090" w:rsidRPr="00E100F2" w:rsidRDefault="00A95F18" w:rsidP="001C6BAA">
      <w:pPr>
        <w:ind w:right="120"/>
        <w:jc w:val="center"/>
        <w:rPr>
          <w:b/>
          <w:sz w:val="26"/>
          <w:szCs w:val="26"/>
        </w:rPr>
      </w:pPr>
      <w:r w:rsidRPr="00E100F2">
        <w:rPr>
          <w:b/>
          <w:sz w:val="26"/>
          <w:szCs w:val="26"/>
        </w:rPr>
        <w:t>5. Заключительные положения</w:t>
      </w:r>
    </w:p>
    <w:p w14:paraId="5B000000" w14:textId="77777777" w:rsidR="00641090" w:rsidRPr="00E100F2" w:rsidRDefault="00641090">
      <w:pPr>
        <w:ind w:left="120" w:right="120" w:firstLine="447"/>
        <w:jc w:val="both"/>
        <w:rPr>
          <w:sz w:val="26"/>
          <w:szCs w:val="26"/>
        </w:rPr>
      </w:pPr>
    </w:p>
    <w:p w14:paraId="5C000000" w14:textId="77777777" w:rsidR="00641090" w:rsidRPr="00E100F2" w:rsidRDefault="00A95F18" w:rsidP="001C6BAA">
      <w:pPr>
        <w:ind w:left="120" w:right="120" w:firstLine="589"/>
        <w:jc w:val="both"/>
        <w:rPr>
          <w:sz w:val="26"/>
          <w:szCs w:val="26"/>
        </w:rPr>
      </w:pPr>
      <w:r w:rsidRPr="00E100F2">
        <w:rPr>
          <w:sz w:val="26"/>
          <w:szCs w:val="26"/>
        </w:rPr>
        <w:t xml:space="preserve">5.1. Финансирование затрат, связанных с присвоением имен погибших (умерших) в ходе специальной военной операции улицам и площадям, географическим объектам, организациям, установка мемориальных досок, других памятных знаков на фасадах и </w:t>
      </w:r>
      <w:r w:rsidRPr="00E100F2">
        <w:rPr>
          <w:sz w:val="26"/>
          <w:szCs w:val="26"/>
        </w:rPr>
        <w:lastRenderedPageBreak/>
        <w:t xml:space="preserve">(или) внутри зданий, а также размещение баннеров на рекламных щитах (билбордах) может осуществляться за счет средств местного бюджета в соответствии с компетенцией, а также добровольных взносов и пожертвований юридических и физических лиц. </w:t>
      </w:r>
    </w:p>
    <w:p w14:paraId="5D000000" w14:textId="1A2B89EF" w:rsidR="00641090" w:rsidRPr="00E100F2" w:rsidRDefault="001C6BAA" w:rsidP="001C6BAA">
      <w:pPr>
        <w:ind w:left="120" w:right="120" w:firstLine="58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Администрация </w:t>
      </w:r>
      <w:r w:rsidRPr="001C6BAA">
        <w:rPr>
          <w:sz w:val="26"/>
          <w:szCs w:val="26"/>
        </w:rPr>
        <w:t>Большемонокского сельсовета Бейского района Республики Хакасия</w:t>
      </w:r>
      <w:r w:rsidR="00A95F18" w:rsidRPr="001C6BAA">
        <w:rPr>
          <w:sz w:val="26"/>
          <w:szCs w:val="26"/>
        </w:rPr>
        <w:t>,</w:t>
      </w:r>
      <w:r w:rsidR="00A95F18" w:rsidRPr="00E100F2">
        <w:rPr>
          <w:sz w:val="26"/>
          <w:szCs w:val="26"/>
        </w:rPr>
        <w:t xml:space="preserve"> на балансе которой находятся мемориальные сооружения, обеспечивает их сохранность и содержание в надлежащем состоянии.</w:t>
      </w:r>
    </w:p>
    <w:sectPr w:rsidR="00641090" w:rsidRPr="00E100F2" w:rsidSect="00E100F2">
      <w:type w:val="continuous"/>
      <w:pgSz w:w="12242" w:h="15842"/>
      <w:pgMar w:top="1134" w:right="567" w:bottom="1134" w:left="155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64ED1" w14:textId="77777777" w:rsidR="006A33E6" w:rsidRDefault="006A33E6">
      <w:r>
        <w:separator/>
      </w:r>
    </w:p>
  </w:endnote>
  <w:endnote w:type="continuationSeparator" w:id="0">
    <w:p w14:paraId="22C23225" w14:textId="77777777" w:rsidR="006A33E6" w:rsidRDefault="006A3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27FD8" w14:textId="77777777" w:rsidR="006A33E6" w:rsidRDefault="006A33E6">
      <w:r>
        <w:separator/>
      </w:r>
    </w:p>
  </w:footnote>
  <w:footnote w:type="continuationSeparator" w:id="0">
    <w:p w14:paraId="753A4141" w14:textId="77777777" w:rsidR="006A33E6" w:rsidRDefault="006A3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90"/>
    <w:rsid w:val="001C6BAA"/>
    <w:rsid w:val="00641090"/>
    <w:rsid w:val="006A33E6"/>
    <w:rsid w:val="00A95F18"/>
    <w:rsid w:val="00B20822"/>
    <w:rsid w:val="00C81723"/>
    <w:rsid w:val="00D50AE3"/>
    <w:rsid w:val="00E1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D880"/>
  <w15:docId w15:val="{26C81BFC-250D-4199-8AFD-F4E42FA85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заголовок 1"/>
    <w:basedOn w:val="a"/>
    <w:next w:val="a"/>
    <w:link w:val="16"/>
    <w:pPr>
      <w:keepNext/>
      <w:jc w:val="center"/>
      <w:outlineLvl w:val="0"/>
    </w:pPr>
    <w:rPr>
      <w:rFonts w:ascii="Arial" w:hAnsi="Arial"/>
      <w:sz w:val="20"/>
      <w:u w:val="single"/>
    </w:rPr>
  </w:style>
  <w:style w:type="character" w:customStyle="1" w:styleId="16">
    <w:name w:val="заголовок 1"/>
    <w:basedOn w:val="1"/>
    <w:link w:val="15"/>
    <w:rPr>
      <w:rFonts w:ascii="Arial" w:hAnsi="Arial"/>
      <w:sz w:val="20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ody Text"/>
    <w:basedOn w:val="a"/>
    <w:link w:val="a7"/>
    <w:pPr>
      <w:jc w:val="both"/>
    </w:pPr>
    <w:rPr>
      <w:sz w:val="28"/>
    </w:rPr>
  </w:style>
  <w:style w:type="character" w:customStyle="1" w:styleId="a7">
    <w:name w:val="Основной текст Знак"/>
    <w:basedOn w:val="1"/>
    <w:link w:val="a6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C81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81723"/>
    <w:rPr>
      <w:sz w:val="24"/>
    </w:rPr>
  </w:style>
  <w:style w:type="paragraph" w:styleId="ae">
    <w:name w:val="footer"/>
    <w:basedOn w:val="a"/>
    <w:link w:val="af"/>
    <w:uiPriority w:val="99"/>
    <w:unhideWhenUsed/>
    <w:rsid w:val="00C81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81723"/>
    <w:rPr>
      <w:sz w:val="24"/>
    </w:rPr>
  </w:style>
  <w:style w:type="paragraph" w:styleId="af0">
    <w:name w:val="No Spacing"/>
    <w:uiPriority w:val="1"/>
    <w:qFormat/>
    <w:rsid w:val="00B2082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7</cp:revision>
  <cp:lastPrinted>2026-06-18T06:00:00Z</cp:lastPrinted>
  <dcterms:created xsi:type="dcterms:W3CDTF">2025-12-17T08:29:00Z</dcterms:created>
  <dcterms:modified xsi:type="dcterms:W3CDTF">2026-06-18T06:01:00Z</dcterms:modified>
</cp:coreProperties>
</file>