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96C" w:rsidRPr="0002596C" w:rsidRDefault="0002596C" w:rsidP="006A63F2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Приложение № </w:t>
      </w:r>
      <w:r>
        <w:rPr>
          <w:rFonts w:ascii="Times New Roman" w:hAnsi="Times New Roman"/>
          <w:sz w:val="26"/>
          <w:szCs w:val="26"/>
        </w:rPr>
        <w:t>2</w:t>
      </w:r>
      <w:r w:rsidRPr="0002596C">
        <w:rPr>
          <w:rFonts w:ascii="Times New Roman" w:hAnsi="Times New Roman"/>
          <w:sz w:val="26"/>
          <w:szCs w:val="26"/>
        </w:rPr>
        <w:t xml:space="preserve"> к протоколу</w:t>
      </w:r>
    </w:p>
    <w:p w:rsid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>общественных обсуждений</w:t>
      </w:r>
    </w:p>
    <w:p w:rsidR="0002596C" w:rsidRP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  <w:r w:rsidRPr="0002596C">
        <w:rPr>
          <w:rFonts w:ascii="Times New Roman" w:hAnsi="Times New Roman"/>
          <w:b/>
          <w:sz w:val="26"/>
          <w:szCs w:val="26"/>
        </w:rPr>
        <w:t>Заключение о результатах общественных обсуждений</w:t>
      </w:r>
    </w:p>
    <w:p w:rsid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с. Большой </w:t>
      </w:r>
      <w:proofErr w:type="spellStart"/>
      <w:r w:rsidRPr="0002596C">
        <w:rPr>
          <w:rFonts w:ascii="Times New Roman" w:hAnsi="Times New Roman"/>
          <w:sz w:val="26"/>
          <w:szCs w:val="26"/>
        </w:rPr>
        <w:t>Монок</w:t>
      </w:r>
      <w:proofErr w:type="spellEnd"/>
      <w:r w:rsidRPr="0002596C">
        <w:rPr>
          <w:rFonts w:ascii="Times New Roman" w:hAnsi="Times New Roman"/>
          <w:sz w:val="26"/>
          <w:szCs w:val="26"/>
        </w:rPr>
        <w:t xml:space="preserve">                                                        </w:t>
      </w:r>
      <w:r w:rsidR="006A63F2">
        <w:rPr>
          <w:rFonts w:ascii="Times New Roman" w:hAnsi="Times New Roman"/>
          <w:sz w:val="26"/>
          <w:szCs w:val="26"/>
        </w:rPr>
        <w:t xml:space="preserve">                              </w:t>
      </w:r>
      <w:r w:rsidR="007E0179">
        <w:rPr>
          <w:rFonts w:ascii="Times New Roman" w:hAnsi="Times New Roman"/>
          <w:sz w:val="26"/>
          <w:szCs w:val="26"/>
        </w:rPr>
        <w:t>16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="007E0179">
        <w:rPr>
          <w:rFonts w:ascii="Times New Roman" w:hAnsi="Times New Roman"/>
          <w:sz w:val="26"/>
          <w:szCs w:val="26"/>
        </w:rPr>
        <w:t>ноября</w:t>
      </w:r>
      <w:r w:rsidRPr="0002596C">
        <w:rPr>
          <w:rFonts w:ascii="Times New Roman" w:hAnsi="Times New Roman"/>
          <w:sz w:val="26"/>
          <w:szCs w:val="26"/>
        </w:rPr>
        <w:t xml:space="preserve"> 202</w:t>
      </w:r>
      <w:r w:rsidR="007E0179">
        <w:rPr>
          <w:rFonts w:ascii="Times New Roman" w:hAnsi="Times New Roman"/>
          <w:sz w:val="26"/>
          <w:szCs w:val="26"/>
        </w:rPr>
        <w:t>2</w:t>
      </w:r>
      <w:r w:rsidRPr="0002596C">
        <w:rPr>
          <w:rFonts w:ascii="Times New Roman" w:hAnsi="Times New Roman"/>
          <w:sz w:val="26"/>
          <w:szCs w:val="26"/>
        </w:rPr>
        <w:t xml:space="preserve"> г.</w:t>
      </w:r>
    </w:p>
    <w:p w:rsidR="0002596C" w:rsidRPr="00FD6C07" w:rsidRDefault="0002596C" w:rsidP="0002596C">
      <w:pPr>
        <w:pStyle w:val="a4"/>
        <w:spacing w:after="0" w:afterAutospacing="0" w:line="240" w:lineRule="auto"/>
        <w:rPr>
          <w:sz w:val="26"/>
          <w:szCs w:val="26"/>
        </w:rPr>
      </w:pPr>
    </w:p>
    <w:p w:rsidR="0002596C" w:rsidRPr="0002596C" w:rsidRDefault="0002596C" w:rsidP="0002596C">
      <w:pPr>
        <w:tabs>
          <w:tab w:val="left" w:pos="0"/>
        </w:tabs>
        <w:autoSpaceDN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ab/>
      </w:r>
      <w:r w:rsidRPr="00FD6C07">
        <w:rPr>
          <w:rFonts w:ascii="Times New Roman" w:hAnsi="Times New Roman"/>
          <w:sz w:val="26"/>
          <w:szCs w:val="26"/>
        </w:rPr>
        <w:t xml:space="preserve">Общественные обсуждения по проекту </w:t>
      </w:r>
      <w:hyperlink w:anchor="P32" w:history="1">
        <w:r w:rsidRPr="0002596C">
          <w:rPr>
            <w:rFonts w:ascii="Times New Roman" w:hAnsi="Times New Roman"/>
            <w:color w:val="000000"/>
            <w:sz w:val="26"/>
            <w:szCs w:val="26"/>
          </w:rPr>
          <w:t>Программ</w:t>
        </w:r>
      </w:hyperlink>
      <w:r w:rsidRPr="0002596C">
        <w:rPr>
          <w:rFonts w:ascii="Times New Roman" w:hAnsi="Times New Roman"/>
          <w:color w:val="000000"/>
          <w:sz w:val="26"/>
          <w:szCs w:val="26"/>
        </w:rPr>
        <w:t xml:space="preserve">ы </w:t>
      </w:r>
      <w:r w:rsidRPr="0002596C">
        <w:rPr>
          <w:rFonts w:ascii="Times New Roman" w:hAnsi="Times New Roman"/>
          <w:sz w:val="26"/>
          <w:szCs w:val="26"/>
          <w:lang w:eastAsia="ru-RU"/>
        </w:rPr>
        <w:t>профилактики рисков   причинения вреда (ущерба) охраняемым законом ценностям по</w:t>
      </w:r>
      <w:r w:rsidRPr="0002596C">
        <w:rPr>
          <w:rFonts w:ascii="Times New Roman" w:hAnsi="Times New Roman"/>
          <w:color w:val="000000"/>
          <w:sz w:val="26"/>
          <w:szCs w:val="26"/>
        </w:rPr>
        <w:t xml:space="preserve"> муниципальному контролю в дорожном хозяйстве в границах населенных пунктов </w:t>
      </w:r>
      <w:r w:rsidRPr="0002596C">
        <w:rPr>
          <w:rFonts w:ascii="Times New Roman" w:hAnsi="Times New Roman"/>
          <w:sz w:val="26"/>
          <w:szCs w:val="26"/>
        </w:rPr>
        <w:t>муниципального образования Большемонок</w:t>
      </w:r>
      <w:r w:rsidR="007E0179">
        <w:rPr>
          <w:rFonts w:ascii="Times New Roman" w:hAnsi="Times New Roman"/>
          <w:sz w:val="26"/>
          <w:szCs w:val="26"/>
        </w:rPr>
        <w:t>ский сельсовет на 2023 год</w:t>
      </w:r>
      <w:r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/>
          <w:sz w:val="26"/>
          <w:szCs w:val="26"/>
        </w:rPr>
        <w:t xml:space="preserve">проводились в период с </w:t>
      </w:r>
      <w:r w:rsidRPr="006F49E0">
        <w:rPr>
          <w:rFonts w:ascii="Times New Roman" w:hAnsi="Times New Roman"/>
          <w:sz w:val="26"/>
          <w:szCs w:val="26"/>
        </w:rPr>
        <w:t>«0</w:t>
      </w:r>
      <w:r w:rsidR="007E0179">
        <w:rPr>
          <w:rFonts w:ascii="Times New Roman" w:hAnsi="Times New Roman"/>
          <w:sz w:val="26"/>
          <w:szCs w:val="26"/>
        </w:rPr>
        <w:t>1</w:t>
      </w:r>
      <w:r w:rsidRPr="006F49E0">
        <w:rPr>
          <w:rFonts w:ascii="Times New Roman" w:hAnsi="Times New Roman"/>
          <w:sz w:val="26"/>
          <w:szCs w:val="26"/>
        </w:rPr>
        <w:t xml:space="preserve">» </w:t>
      </w:r>
      <w:r w:rsidR="007E0179">
        <w:rPr>
          <w:rFonts w:ascii="Times New Roman" w:hAnsi="Times New Roman"/>
          <w:sz w:val="26"/>
          <w:szCs w:val="26"/>
        </w:rPr>
        <w:t>октября</w:t>
      </w:r>
      <w:r w:rsidRPr="006F49E0">
        <w:rPr>
          <w:rFonts w:ascii="Times New Roman" w:hAnsi="Times New Roman"/>
          <w:sz w:val="26"/>
          <w:szCs w:val="26"/>
        </w:rPr>
        <w:t xml:space="preserve"> 202</w:t>
      </w:r>
      <w:r w:rsidR="007E0179">
        <w:rPr>
          <w:rFonts w:ascii="Times New Roman" w:hAnsi="Times New Roman"/>
          <w:sz w:val="26"/>
          <w:szCs w:val="26"/>
        </w:rPr>
        <w:t>2</w:t>
      </w:r>
      <w:r w:rsidRPr="006F49E0">
        <w:rPr>
          <w:rFonts w:ascii="Times New Roman" w:hAnsi="Times New Roman"/>
          <w:sz w:val="26"/>
          <w:szCs w:val="26"/>
        </w:rPr>
        <w:t xml:space="preserve"> по «0</w:t>
      </w:r>
      <w:r w:rsidR="007E0179">
        <w:rPr>
          <w:rFonts w:ascii="Times New Roman" w:hAnsi="Times New Roman"/>
          <w:sz w:val="26"/>
          <w:szCs w:val="26"/>
        </w:rPr>
        <w:t>1</w:t>
      </w:r>
      <w:r w:rsidRPr="006F49E0">
        <w:rPr>
          <w:rFonts w:ascii="Times New Roman" w:hAnsi="Times New Roman"/>
          <w:sz w:val="26"/>
          <w:szCs w:val="26"/>
        </w:rPr>
        <w:t xml:space="preserve">» </w:t>
      </w:r>
      <w:r w:rsidR="007E0179">
        <w:rPr>
          <w:rFonts w:ascii="Times New Roman" w:hAnsi="Times New Roman"/>
          <w:sz w:val="26"/>
          <w:szCs w:val="26"/>
        </w:rPr>
        <w:t xml:space="preserve">ноября </w:t>
      </w:r>
      <w:r w:rsidRPr="00FD6C07">
        <w:rPr>
          <w:rFonts w:ascii="Times New Roman" w:hAnsi="Times New Roman"/>
          <w:sz w:val="26"/>
          <w:szCs w:val="26"/>
        </w:rPr>
        <w:t>202</w:t>
      </w:r>
      <w:r w:rsidR="007E0179">
        <w:rPr>
          <w:rFonts w:ascii="Times New Roman" w:hAnsi="Times New Roman"/>
          <w:sz w:val="26"/>
          <w:szCs w:val="26"/>
        </w:rPr>
        <w:t>2</w:t>
      </w:r>
      <w:r w:rsidRPr="00FD6C07">
        <w:rPr>
          <w:rFonts w:ascii="Times New Roman" w:hAnsi="Times New Roman"/>
          <w:sz w:val="26"/>
          <w:szCs w:val="26"/>
        </w:rPr>
        <w:t xml:space="preserve"> г. на официальном сайте по адресу: </w:t>
      </w:r>
      <w:hyperlink r:id="rId5" w:history="1">
        <w:r w:rsidR="007E0179" w:rsidRPr="00E00ADD">
          <w:rPr>
            <w:rStyle w:val="a3"/>
            <w:rFonts w:ascii="Times New Roman" w:hAnsi="Times New Roman" w:cs="Times New Roman"/>
            <w:sz w:val="26"/>
            <w:szCs w:val="26"/>
          </w:rPr>
          <w:t>https://bolshmonsel.ru/dokumenty/munitsipalnyy-kontrol/</w:t>
        </w:r>
      </w:hyperlink>
      <w:r w:rsidR="007E0179">
        <w:t xml:space="preserve"> </w:t>
      </w:r>
      <w:r w:rsidR="007E0179" w:rsidRPr="007E0179">
        <w:rPr>
          <w:rFonts w:ascii="Times New Roman" w:hAnsi="Times New Roman"/>
          <w:b/>
          <w:sz w:val="26"/>
          <w:szCs w:val="26"/>
          <w:lang w:eastAsia="ru-RU"/>
        </w:rPr>
        <w:t xml:space="preserve">    </w:t>
      </w:r>
    </w:p>
    <w:p w:rsidR="0002596C" w:rsidRPr="00CA6648" w:rsidRDefault="0002596C" w:rsidP="0002596C">
      <w:pPr>
        <w:pStyle w:val="Standard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02596C" w:rsidRPr="00FD6C07" w:rsidRDefault="0002596C" w:rsidP="0002596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По результатам общественных обсуждений составлен протокол общественных обсуждений № </w:t>
      </w:r>
      <w:proofErr w:type="gramStart"/>
      <w:r>
        <w:rPr>
          <w:rFonts w:ascii="Times New Roman" w:hAnsi="Times New Roman" w:cs="Times New Roman"/>
          <w:sz w:val="26"/>
          <w:szCs w:val="26"/>
        </w:rPr>
        <w:t>1</w:t>
      </w:r>
      <w:r w:rsidR="007E0179">
        <w:rPr>
          <w:rFonts w:ascii="Times New Roman" w:hAnsi="Times New Roman" w:cs="Times New Roman"/>
          <w:sz w:val="26"/>
          <w:szCs w:val="26"/>
        </w:rPr>
        <w:t xml:space="preserve">  от</w:t>
      </w:r>
      <w:proofErr w:type="gramEnd"/>
      <w:r w:rsidR="007E0179">
        <w:rPr>
          <w:rFonts w:ascii="Times New Roman" w:hAnsi="Times New Roman" w:cs="Times New Roman"/>
          <w:sz w:val="26"/>
          <w:szCs w:val="26"/>
        </w:rPr>
        <w:t xml:space="preserve"> «16</w:t>
      </w:r>
      <w:r w:rsidRPr="00FD6C07">
        <w:rPr>
          <w:rFonts w:ascii="Times New Roman" w:hAnsi="Times New Roman" w:cs="Times New Roman"/>
          <w:sz w:val="26"/>
          <w:szCs w:val="26"/>
        </w:rPr>
        <w:t xml:space="preserve">» </w:t>
      </w:r>
      <w:r w:rsidR="007E0179">
        <w:rPr>
          <w:rFonts w:ascii="Times New Roman" w:hAnsi="Times New Roman" w:cs="Times New Roman"/>
          <w:sz w:val="26"/>
          <w:szCs w:val="26"/>
        </w:rPr>
        <w:t xml:space="preserve">ноября </w:t>
      </w:r>
      <w:r w:rsidRPr="00FD6C07">
        <w:rPr>
          <w:rFonts w:ascii="Times New Roman" w:hAnsi="Times New Roman" w:cs="Times New Roman"/>
          <w:sz w:val="26"/>
          <w:szCs w:val="26"/>
        </w:rPr>
        <w:t>202</w:t>
      </w:r>
      <w:r w:rsidR="007E0179">
        <w:rPr>
          <w:rFonts w:ascii="Times New Roman" w:hAnsi="Times New Roman" w:cs="Times New Roman"/>
          <w:sz w:val="26"/>
          <w:szCs w:val="26"/>
        </w:rPr>
        <w:t>2</w:t>
      </w:r>
      <w:r w:rsidRPr="00FD6C07">
        <w:rPr>
          <w:rFonts w:ascii="Times New Roman" w:hAnsi="Times New Roman" w:cs="Times New Roman"/>
          <w:sz w:val="26"/>
          <w:szCs w:val="26"/>
        </w:rPr>
        <w:t xml:space="preserve"> г., на основании которого подготовлено заключение о результатах общественных обсуждений.</w:t>
      </w:r>
    </w:p>
    <w:p w:rsidR="007E0179" w:rsidRDefault="007E0179" w:rsidP="0002596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0179">
        <w:rPr>
          <w:rFonts w:ascii="Times New Roman" w:hAnsi="Times New Roman" w:cs="Times New Roman"/>
          <w:sz w:val="26"/>
          <w:szCs w:val="26"/>
        </w:rPr>
        <w:t xml:space="preserve">В период проведения общественных обсуждений поступило предложение от иных участников общественных обсуждений. Прокуратурой </w:t>
      </w:r>
      <w:proofErr w:type="spellStart"/>
      <w:r w:rsidRPr="007E0179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7E0179">
        <w:rPr>
          <w:rFonts w:ascii="Times New Roman" w:hAnsi="Times New Roman" w:cs="Times New Roman"/>
          <w:sz w:val="26"/>
          <w:szCs w:val="26"/>
        </w:rPr>
        <w:t xml:space="preserve"> района было направление заключение от 30.09.2022 г. по результатам проверки на соответствие федеральному и региональному законодательству, наличие </w:t>
      </w:r>
      <w:proofErr w:type="spellStart"/>
      <w:r w:rsidRPr="007E0179">
        <w:rPr>
          <w:rFonts w:ascii="Times New Roman" w:hAnsi="Times New Roman" w:cs="Times New Roman"/>
          <w:sz w:val="26"/>
          <w:szCs w:val="26"/>
        </w:rPr>
        <w:t>коррупциогенных</w:t>
      </w:r>
      <w:proofErr w:type="spellEnd"/>
      <w:r w:rsidRPr="007E0179">
        <w:rPr>
          <w:rFonts w:ascii="Times New Roman" w:hAnsi="Times New Roman" w:cs="Times New Roman"/>
          <w:sz w:val="26"/>
          <w:szCs w:val="26"/>
        </w:rPr>
        <w:t xml:space="preserve"> факторов проекта постановления администрации </w:t>
      </w:r>
      <w:proofErr w:type="spellStart"/>
      <w:r w:rsidRPr="007E0179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7E0179">
        <w:rPr>
          <w:rFonts w:ascii="Times New Roman" w:hAnsi="Times New Roman" w:cs="Times New Roman"/>
          <w:sz w:val="26"/>
          <w:szCs w:val="26"/>
        </w:rPr>
        <w:t xml:space="preserve"> сельсовета «Об утверждении Программы профилактики</w:t>
      </w:r>
      <w:r>
        <w:rPr>
          <w:rFonts w:ascii="Times New Roman" w:hAnsi="Times New Roman" w:cs="Times New Roman"/>
          <w:sz w:val="26"/>
          <w:szCs w:val="26"/>
        </w:rPr>
        <w:t xml:space="preserve"> рисков причинения вреда (ущерба) охраняемым законом ценностям по муниципальному контролю в дорожном хозяйстве в границах населенных пунктов муниципального образования Большемонокский сельсовет на 2023 год</w:t>
      </w:r>
      <w:r w:rsidRPr="007E0179">
        <w:rPr>
          <w:rFonts w:ascii="Times New Roman" w:hAnsi="Times New Roman" w:cs="Times New Roman"/>
          <w:sz w:val="26"/>
          <w:szCs w:val="26"/>
        </w:rPr>
        <w:t xml:space="preserve">». В ходе проверки было установлено, что Постановление содержит нарушения правил юридической техники. Проект постановления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7E0179">
        <w:rPr>
          <w:rFonts w:ascii="Times New Roman" w:hAnsi="Times New Roman" w:cs="Times New Roman"/>
          <w:sz w:val="26"/>
          <w:szCs w:val="26"/>
        </w:rPr>
        <w:t>Об утверждении Программы профилактики рисков причинения вреда (ущерба) охраняемым законом ценностям по муниципальному контролю в дорожном хозяйстве в границах населенных пунктов муниципального образования Большемонокский сельсовет на 2023 год» был доработан в соответствие с заключением от 30.09.2022 г.</w:t>
      </w:r>
    </w:p>
    <w:p w:rsidR="0002596C" w:rsidRPr="00FD6C07" w:rsidRDefault="0002596C" w:rsidP="0002596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FD6C07">
        <w:rPr>
          <w:rFonts w:ascii="Times New Roman" w:hAnsi="Times New Roman" w:cs="Times New Roman"/>
          <w:sz w:val="26"/>
          <w:szCs w:val="26"/>
        </w:rPr>
        <w:t>Выводы по результатам общественных обсуждений:</w:t>
      </w:r>
    </w:p>
    <w:p w:rsidR="0002596C" w:rsidRPr="00FD6C07" w:rsidRDefault="0002596C" w:rsidP="0002596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- направить проект </w:t>
      </w:r>
      <w:hyperlink w:anchor="P32" w:history="1">
        <w:r w:rsidRPr="0002596C">
          <w:rPr>
            <w:rFonts w:ascii="Times New Roman" w:hAnsi="Times New Roman"/>
            <w:color w:val="000000"/>
            <w:sz w:val="26"/>
            <w:szCs w:val="26"/>
          </w:rPr>
          <w:t>Программ</w:t>
        </w:r>
      </w:hyperlink>
      <w:r w:rsidRPr="0002596C">
        <w:rPr>
          <w:rFonts w:ascii="Times New Roman" w:hAnsi="Times New Roman"/>
          <w:color w:val="000000"/>
          <w:sz w:val="26"/>
          <w:szCs w:val="26"/>
        </w:rPr>
        <w:t xml:space="preserve">ы </w:t>
      </w:r>
      <w:r w:rsidRPr="0002596C">
        <w:rPr>
          <w:rFonts w:ascii="Times New Roman" w:hAnsi="Times New Roman"/>
          <w:sz w:val="26"/>
          <w:szCs w:val="26"/>
          <w:lang w:eastAsia="ru-RU"/>
        </w:rPr>
        <w:t>профилактики рисков   причинения вреда (ущерба) охраняемым законом ценностям по</w:t>
      </w:r>
      <w:r w:rsidRPr="0002596C">
        <w:rPr>
          <w:rFonts w:ascii="Times New Roman" w:hAnsi="Times New Roman"/>
          <w:color w:val="000000"/>
          <w:sz w:val="26"/>
          <w:szCs w:val="26"/>
        </w:rPr>
        <w:t xml:space="preserve"> муниципальному контролю в дорожном хозяйстве в границах населенных пунктов </w:t>
      </w:r>
      <w:r w:rsidRPr="0002596C">
        <w:rPr>
          <w:rFonts w:ascii="Times New Roman" w:hAnsi="Times New Roman"/>
          <w:sz w:val="26"/>
          <w:szCs w:val="26"/>
        </w:rPr>
        <w:t>муниципального образования Большемонокский сельсовет на 2022-2025 годы</w:t>
      </w:r>
      <w:r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 w:cs="Times New Roman"/>
          <w:sz w:val="26"/>
          <w:szCs w:val="26"/>
        </w:rPr>
        <w:t>на утверждение.</w:t>
      </w:r>
    </w:p>
    <w:p w:rsidR="0002596C" w:rsidRPr="00FD6C07" w:rsidRDefault="0002596C" w:rsidP="0002596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2596C" w:rsidRPr="00FD6C07" w:rsidRDefault="0002596C" w:rsidP="0002596C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Большемонокского сельсовета                                                       А.П. Челтыгмашев</w:t>
      </w:r>
      <w:r w:rsidRPr="00FD6C0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F12C76" w:rsidRPr="00CF410E" w:rsidRDefault="00F12C76" w:rsidP="00B678F6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F12C76" w:rsidRPr="00CF410E" w:rsidSect="00CA6648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3D8A"/>
    <w:rsid w:val="0002596C"/>
    <w:rsid w:val="000335A0"/>
    <w:rsid w:val="0004293B"/>
    <w:rsid w:val="00083A8C"/>
    <w:rsid w:val="000E2967"/>
    <w:rsid w:val="00267B41"/>
    <w:rsid w:val="00286361"/>
    <w:rsid w:val="002E6CFD"/>
    <w:rsid w:val="0032432B"/>
    <w:rsid w:val="0039243C"/>
    <w:rsid w:val="003A5FC6"/>
    <w:rsid w:val="004E1881"/>
    <w:rsid w:val="00526D2F"/>
    <w:rsid w:val="006A63F2"/>
    <w:rsid w:val="006C0B77"/>
    <w:rsid w:val="006C4C96"/>
    <w:rsid w:val="006F49E0"/>
    <w:rsid w:val="007609F2"/>
    <w:rsid w:val="007E0179"/>
    <w:rsid w:val="007F12D5"/>
    <w:rsid w:val="00822508"/>
    <w:rsid w:val="008242FF"/>
    <w:rsid w:val="00870751"/>
    <w:rsid w:val="0091115D"/>
    <w:rsid w:val="00922C48"/>
    <w:rsid w:val="00996E06"/>
    <w:rsid w:val="00997C36"/>
    <w:rsid w:val="009A2F17"/>
    <w:rsid w:val="009A60C4"/>
    <w:rsid w:val="009A78A1"/>
    <w:rsid w:val="00A93D8A"/>
    <w:rsid w:val="00AA43B2"/>
    <w:rsid w:val="00B678F6"/>
    <w:rsid w:val="00B8560B"/>
    <w:rsid w:val="00B915B7"/>
    <w:rsid w:val="00C43395"/>
    <w:rsid w:val="00C5142C"/>
    <w:rsid w:val="00C93F8B"/>
    <w:rsid w:val="00CA6648"/>
    <w:rsid w:val="00CF410E"/>
    <w:rsid w:val="00EA59DF"/>
    <w:rsid w:val="00EE4070"/>
    <w:rsid w:val="00F01662"/>
    <w:rsid w:val="00F12C76"/>
    <w:rsid w:val="00FB1D77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6A25C"/>
  <w15:docId w15:val="{63C1357A-4807-4033-BB54-D246D6E3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C96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6C4C9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C4C96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9243C"/>
    <w:pPr>
      <w:ind w:left="720"/>
      <w:contextualSpacing/>
    </w:pPr>
  </w:style>
  <w:style w:type="paragraph" w:styleId="a6">
    <w:name w:val="No Spacing"/>
    <w:uiPriority w:val="1"/>
    <w:qFormat/>
    <w:rsid w:val="002E6CF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E0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olshmonsel.ru/dokumenty/munitsipalnyy-kontro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Ингалинская</dc:creator>
  <cp:keywords/>
  <dc:description/>
  <cp:lastModifiedBy>Пользователь11</cp:lastModifiedBy>
  <cp:revision>32</cp:revision>
  <cp:lastPrinted>2022-11-16T01:52:00Z</cp:lastPrinted>
  <dcterms:created xsi:type="dcterms:W3CDTF">2021-02-26T08:20:00Z</dcterms:created>
  <dcterms:modified xsi:type="dcterms:W3CDTF">2022-11-16T01:52:00Z</dcterms:modified>
</cp:coreProperties>
</file>