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7BC" w:rsidRPr="001C7335" w:rsidRDefault="00C267BC" w:rsidP="00E330EA">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Российская Федерация</w:t>
      </w:r>
    </w:p>
    <w:p w:rsidR="00C267BC" w:rsidRPr="001C7335" w:rsidRDefault="00C267BC" w:rsidP="00C267BC">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Республика Хакасия</w:t>
      </w:r>
    </w:p>
    <w:p w:rsidR="00C267BC" w:rsidRPr="001C7335" w:rsidRDefault="008361C3" w:rsidP="00C267BC">
      <w:pPr>
        <w:spacing w:after="0" w:line="240" w:lineRule="auto"/>
        <w:jc w:val="center"/>
        <w:rPr>
          <w:rFonts w:ascii="Times New Roman" w:eastAsia="Times New Roman" w:hAnsi="Times New Roman" w:cs="Times New Roman"/>
          <w:sz w:val="26"/>
          <w:szCs w:val="26"/>
          <w:lang w:eastAsia="ru-RU"/>
        </w:rPr>
      </w:pPr>
      <w:proofErr w:type="spellStart"/>
      <w:r>
        <w:rPr>
          <w:rFonts w:ascii="Times New Roman" w:eastAsia="Times New Roman" w:hAnsi="Times New Roman" w:cs="Times New Roman"/>
          <w:sz w:val="26"/>
          <w:szCs w:val="26"/>
          <w:lang w:eastAsia="ru-RU"/>
        </w:rPr>
        <w:t>Бейский</w:t>
      </w:r>
      <w:proofErr w:type="spellEnd"/>
      <w:r w:rsidR="00C267BC" w:rsidRPr="001C7335">
        <w:rPr>
          <w:rFonts w:ascii="Times New Roman" w:eastAsia="Times New Roman" w:hAnsi="Times New Roman" w:cs="Times New Roman"/>
          <w:sz w:val="26"/>
          <w:szCs w:val="26"/>
          <w:lang w:eastAsia="ru-RU"/>
        </w:rPr>
        <w:t xml:space="preserve"> район</w:t>
      </w:r>
    </w:p>
    <w:p w:rsidR="00C267BC" w:rsidRPr="001C7335" w:rsidRDefault="00C267BC" w:rsidP="00C267BC">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Администрация</w:t>
      </w:r>
      <w:r w:rsidR="008361C3">
        <w:rPr>
          <w:rFonts w:ascii="Times New Roman" w:eastAsia="Times New Roman" w:hAnsi="Times New Roman" w:cs="Times New Roman"/>
          <w:sz w:val="26"/>
          <w:szCs w:val="26"/>
          <w:lang w:eastAsia="ru-RU"/>
        </w:rPr>
        <w:t xml:space="preserve"> Большемонокского</w:t>
      </w:r>
      <w:r w:rsidRPr="001C7335">
        <w:rPr>
          <w:rFonts w:ascii="Times New Roman" w:eastAsia="Times New Roman" w:hAnsi="Times New Roman" w:cs="Times New Roman"/>
          <w:sz w:val="26"/>
          <w:szCs w:val="26"/>
          <w:lang w:eastAsia="ru-RU"/>
        </w:rPr>
        <w:t xml:space="preserve"> сельсовета</w:t>
      </w:r>
    </w:p>
    <w:p w:rsidR="00C267BC" w:rsidRDefault="00C267BC" w:rsidP="00C267BC">
      <w:pPr>
        <w:spacing w:after="0" w:line="240" w:lineRule="auto"/>
        <w:rPr>
          <w:rFonts w:ascii="Times New Roman" w:eastAsia="Times New Roman" w:hAnsi="Times New Roman" w:cs="Times New Roman"/>
          <w:sz w:val="26"/>
          <w:szCs w:val="26"/>
          <w:lang w:eastAsia="ru-RU"/>
        </w:rPr>
      </w:pPr>
    </w:p>
    <w:p w:rsidR="008361C3" w:rsidRPr="001C7335" w:rsidRDefault="008361C3" w:rsidP="00C267BC">
      <w:pPr>
        <w:spacing w:after="0" w:line="240" w:lineRule="auto"/>
        <w:rPr>
          <w:rFonts w:ascii="Times New Roman" w:eastAsia="Times New Roman" w:hAnsi="Times New Roman" w:cs="Times New Roman"/>
          <w:sz w:val="26"/>
          <w:szCs w:val="26"/>
          <w:lang w:eastAsia="ru-RU"/>
        </w:rPr>
      </w:pPr>
    </w:p>
    <w:p w:rsidR="00C267BC" w:rsidRPr="007E3E60" w:rsidRDefault="00C267BC" w:rsidP="008361C3">
      <w:pPr>
        <w:spacing w:after="0" w:line="240" w:lineRule="auto"/>
        <w:jc w:val="center"/>
        <w:rPr>
          <w:rFonts w:ascii="Times New Roman" w:eastAsia="Times New Roman" w:hAnsi="Times New Roman" w:cs="Times New Roman"/>
          <w:b/>
          <w:sz w:val="26"/>
          <w:szCs w:val="26"/>
          <w:lang w:eastAsia="ru-RU"/>
        </w:rPr>
      </w:pPr>
      <w:r w:rsidRPr="007E3E60">
        <w:rPr>
          <w:rFonts w:ascii="Times New Roman" w:eastAsia="Times New Roman" w:hAnsi="Times New Roman" w:cs="Times New Roman"/>
          <w:b/>
          <w:sz w:val="26"/>
          <w:szCs w:val="26"/>
          <w:lang w:eastAsia="ru-RU"/>
        </w:rPr>
        <w:t>ПОСТАНОВЛЕНИЕ</w:t>
      </w:r>
    </w:p>
    <w:p w:rsidR="008361C3" w:rsidRDefault="008361C3" w:rsidP="008361C3">
      <w:pPr>
        <w:spacing w:after="0" w:line="240" w:lineRule="auto"/>
        <w:jc w:val="center"/>
        <w:rPr>
          <w:rFonts w:ascii="Times New Roman" w:eastAsia="Times New Roman" w:hAnsi="Times New Roman" w:cs="Times New Roman"/>
          <w:sz w:val="26"/>
          <w:szCs w:val="26"/>
          <w:lang w:eastAsia="ru-RU"/>
        </w:rPr>
      </w:pPr>
    </w:p>
    <w:p w:rsidR="008361C3" w:rsidRPr="001C7335" w:rsidRDefault="008361C3" w:rsidP="008361C3">
      <w:pPr>
        <w:spacing w:after="0" w:line="240" w:lineRule="auto"/>
        <w:jc w:val="center"/>
        <w:rPr>
          <w:rFonts w:ascii="Times New Roman" w:eastAsia="Times New Roman" w:hAnsi="Times New Roman" w:cs="Times New Roman"/>
          <w:sz w:val="26"/>
          <w:szCs w:val="26"/>
          <w:lang w:eastAsia="ru-RU"/>
        </w:rPr>
      </w:pPr>
    </w:p>
    <w:p w:rsidR="008361C3" w:rsidRDefault="00E330EA" w:rsidP="008361C3">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от </w:t>
      </w:r>
      <w:r w:rsidR="008361C3">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28</w:t>
      </w:r>
      <w:r w:rsidR="00B3508A">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мая</w:t>
      </w:r>
      <w:r w:rsidR="00521A4F" w:rsidRPr="001C7335">
        <w:rPr>
          <w:rFonts w:ascii="Times New Roman" w:eastAsia="Times New Roman" w:hAnsi="Times New Roman" w:cs="Times New Roman"/>
          <w:sz w:val="26"/>
          <w:szCs w:val="26"/>
          <w:lang w:eastAsia="ru-RU"/>
        </w:rPr>
        <w:t xml:space="preserve"> </w:t>
      </w:r>
      <w:r w:rsidR="00DC7482" w:rsidRPr="001C7335">
        <w:rPr>
          <w:rFonts w:ascii="Times New Roman" w:eastAsia="Times New Roman" w:hAnsi="Times New Roman" w:cs="Times New Roman"/>
          <w:sz w:val="26"/>
          <w:szCs w:val="26"/>
          <w:lang w:eastAsia="ru-RU"/>
        </w:rPr>
        <w:t>202</w:t>
      </w:r>
      <w:r w:rsidR="008361C3">
        <w:rPr>
          <w:rFonts w:ascii="Times New Roman" w:eastAsia="Times New Roman" w:hAnsi="Times New Roman" w:cs="Times New Roman"/>
          <w:sz w:val="26"/>
          <w:szCs w:val="26"/>
          <w:lang w:eastAsia="ru-RU"/>
        </w:rPr>
        <w:t>4</w:t>
      </w:r>
      <w:r w:rsidR="00C92A6B" w:rsidRPr="001C7335">
        <w:rPr>
          <w:rFonts w:ascii="Times New Roman" w:eastAsia="Times New Roman" w:hAnsi="Times New Roman" w:cs="Times New Roman"/>
          <w:sz w:val="26"/>
          <w:szCs w:val="26"/>
          <w:lang w:eastAsia="ru-RU"/>
        </w:rPr>
        <w:t xml:space="preserve"> г. </w:t>
      </w:r>
      <w:r w:rsidR="00C267BC" w:rsidRPr="001C7335">
        <w:rPr>
          <w:rFonts w:ascii="Times New Roman" w:eastAsia="Times New Roman" w:hAnsi="Times New Roman" w:cs="Times New Roman"/>
          <w:sz w:val="26"/>
          <w:szCs w:val="26"/>
          <w:lang w:eastAsia="ru-RU"/>
        </w:rPr>
        <w:t xml:space="preserve">             </w:t>
      </w:r>
      <w:r w:rsidR="008361C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8361C3">
        <w:rPr>
          <w:rFonts w:ascii="Times New Roman" w:eastAsia="Times New Roman" w:hAnsi="Times New Roman" w:cs="Times New Roman"/>
          <w:sz w:val="26"/>
          <w:szCs w:val="26"/>
          <w:lang w:eastAsia="ru-RU"/>
        </w:rPr>
        <w:t xml:space="preserve">с. Большой </w:t>
      </w:r>
      <w:proofErr w:type="spellStart"/>
      <w:r w:rsidR="008361C3">
        <w:rPr>
          <w:rFonts w:ascii="Times New Roman" w:eastAsia="Times New Roman" w:hAnsi="Times New Roman" w:cs="Times New Roman"/>
          <w:sz w:val="26"/>
          <w:szCs w:val="26"/>
          <w:lang w:eastAsia="ru-RU"/>
        </w:rPr>
        <w:t>Монок</w:t>
      </w:r>
      <w:proofErr w:type="spellEnd"/>
      <w:r w:rsidR="00C267BC" w:rsidRPr="001C7335">
        <w:rPr>
          <w:rFonts w:ascii="Times New Roman" w:eastAsia="Times New Roman" w:hAnsi="Times New Roman" w:cs="Times New Roman"/>
          <w:sz w:val="26"/>
          <w:szCs w:val="26"/>
          <w:lang w:eastAsia="ru-RU"/>
        </w:rPr>
        <w:t xml:space="preserve">        </w:t>
      </w:r>
      <w:r w:rsidR="008361C3">
        <w:rPr>
          <w:rFonts w:ascii="Times New Roman" w:eastAsia="Times New Roman" w:hAnsi="Times New Roman" w:cs="Times New Roman"/>
          <w:sz w:val="26"/>
          <w:szCs w:val="26"/>
          <w:lang w:eastAsia="ru-RU"/>
        </w:rPr>
        <w:t xml:space="preserve">            </w:t>
      </w:r>
      <w:r w:rsidR="00C267BC" w:rsidRPr="001C7335">
        <w:rPr>
          <w:rFonts w:ascii="Times New Roman" w:eastAsia="Times New Roman" w:hAnsi="Times New Roman" w:cs="Times New Roman"/>
          <w:sz w:val="26"/>
          <w:szCs w:val="26"/>
          <w:lang w:eastAsia="ru-RU"/>
        </w:rPr>
        <w:t xml:space="preserve">                  </w:t>
      </w:r>
      <w:r w:rsidR="008361C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6977B6" w:rsidRPr="001C7335">
        <w:rPr>
          <w:rFonts w:ascii="Times New Roman" w:eastAsia="Times New Roman" w:hAnsi="Times New Roman" w:cs="Times New Roman"/>
          <w:sz w:val="26"/>
          <w:szCs w:val="26"/>
          <w:lang w:eastAsia="ru-RU"/>
        </w:rPr>
        <w:t xml:space="preserve">№ </w:t>
      </w:r>
      <w:r w:rsidRPr="00E330EA">
        <w:rPr>
          <w:rFonts w:ascii="Times New Roman" w:eastAsia="Times New Roman" w:hAnsi="Times New Roman" w:cs="Times New Roman"/>
          <w:b/>
          <w:sz w:val="26"/>
          <w:szCs w:val="26"/>
          <w:lang w:eastAsia="ru-RU"/>
        </w:rPr>
        <w:t>49</w:t>
      </w:r>
    </w:p>
    <w:p w:rsidR="008361C3" w:rsidRDefault="008361C3" w:rsidP="008361C3">
      <w:pPr>
        <w:spacing w:after="0" w:line="240" w:lineRule="auto"/>
        <w:rPr>
          <w:rFonts w:ascii="Times New Roman" w:eastAsia="Times New Roman" w:hAnsi="Times New Roman" w:cs="Times New Roman"/>
          <w:sz w:val="26"/>
          <w:szCs w:val="26"/>
          <w:lang w:eastAsia="ru-RU"/>
        </w:rPr>
      </w:pPr>
    </w:p>
    <w:p w:rsidR="00C267BC" w:rsidRPr="001C7335" w:rsidRDefault="00C267BC" w:rsidP="008361C3">
      <w:pPr>
        <w:spacing w:after="0" w:line="240" w:lineRule="auto"/>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85"/>
      </w:tblGrid>
      <w:tr w:rsidR="00204918" w:rsidRPr="001C7335" w:rsidTr="0038600A">
        <w:tc>
          <w:tcPr>
            <w:tcW w:w="4536" w:type="dxa"/>
          </w:tcPr>
          <w:p w:rsidR="008361C3" w:rsidRDefault="0038600A" w:rsidP="00E330EA">
            <w:pPr>
              <w:pStyle w:val="af"/>
              <w:ind w:left="-105" w:right="-111"/>
              <w:jc w:val="both"/>
              <w:rPr>
                <w:rFonts w:ascii="Times New Roman" w:eastAsia="Times New Roman" w:hAnsi="Times New Roman" w:cs="Times New Roman"/>
                <w:b/>
                <w:bCs/>
                <w:color w:val="000000"/>
                <w:sz w:val="26"/>
                <w:szCs w:val="26"/>
              </w:rPr>
            </w:pPr>
            <w:r w:rsidRPr="008361C3">
              <w:rPr>
                <w:rFonts w:ascii="Times New Roman" w:eastAsia="Times New Roman" w:hAnsi="Times New Roman" w:cs="Times New Roman"/>
                <w:b/>
                <w:bCs/>
                <w:color w:val="000000"/>
                <w:sz w:val="26"/>
                <w:szCs w:val="26"/>
              </w:rPr>
              <w:t xml:space="preserve">Об утверждении административного регламента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008361C3">
              <w:rPr>
                <w:rFonts w:ascii="Times New Roman" w:eastAsia="Times New Roman" w:hAnsi="Times New Roman" w:cs="Times New Roman"/>
                <w:b/>
                <w:bCs/>
                <w:color w:val="000000"/>
                <w:sz w:val="26"/>
                <w:szCs w:val="26"/>
              </w:rPr>
              <w:t xml:space="preserve">Большемонокский </w:t>
            </w:r>
            <w:r w:rsidRPr="008361C3">
              <w:rPr>
                <w:rFonts w:ascii="Times New Roman" w:eastAsia="Times New Roman" w:hAnsi="Times New Roman" w:cs="Times New Roman"/>
                <w:b/>
                <w:bCs/>
                <w:color w:val="000000"/>
                <w:sz w:val="26"/>
                <w:szCs w:val="26"/>
              </w:rPr>
              <w:t>сельсовет, а также посадка (взлет) на располож</w:t>
            </w:r>
            <w:r w:rsidR="00E330EA">
              <w:rPr>
                <w:rFonts w:ascii="Times New Roman" w:eastAsia="Times New Roman" w:hAnsi="Times New Roman" w:cs="Times New Roman"/>
                <w:b/>
                <w:bCs/>
                <w:color w:val="000000"/>
                <w:sz w:val="26"/>
                <w:szCs w:val="26"/>
              </w:rPr>
              <w:t xml:space="preserve">енные в границах муниципального </w:t>
            </w:r>
            <w:r w:rsidRPr="008361C3">
              <w:rPr>
                <w:rFonts w:ascii="Times New Roman" w:eastAsia="Times New Roman" w:hAnsi="Times New Roman" w:cs="Times New Roman"/>
                <w:b/>
                <w:bCs/>
                <w:color w:val="000000"/>
                <w:sz w:val="26"/>
                <w:szCs w:val="26"/>
              </w:rPr>
              <w:t>образования </w:t>
            </w:r>
            <w:r w:rsidR="008361C3">
              <w:rPr>
                <w:rFonts w:ascii="Times New Roman" w:eastAsia="Times New Roman" w:hAnsi="Times New Roman" w:cs="Times New Roman"/>
                <w:b/>
                <w:bCs/>
                <w:color w:val="000000"/>
                <w:sz w:val="26"/>
                <w:szCs w:val="26"/>
              </w:rPr>
              <w:t>Большемонокский</w:t>
            </w:r>
          </w:p>
          <w:p w:rsidR="00640E0E" w:rsidRPr="008361C3" w:rsidRDefault="0038600A" w:rsidP="00E330EA">
            <w:pPr>
              <w:pStyle w:val="af"/>
              <w:ind w:left="-105" w:right="-111"/>
              <w:jc w:val="both"/>
              <w:rPr>
                <w:rFonts w:ascii="Times New Roman" w:eastAsia="Times New Roman" w:hAnsi="Times New Roman" w:cs="Times New Roman"/>
                <w:b/>
                <w:color w:val="000000"/>
                <w:sz w:val="26"/>
                <w:szCs w:val="26"/>
                <w:lang w:eastAsia="ru-RU"/>
              </w:rPr>
            </w:pPr>
            <w:r w:rsidRPr="008361C3">
              <w:rPr>
                <w:rFonts w:ascii="Times New Roman" w:eastAsia="Times New Roman" w:hAnsi="Times New Roman" w:cs="Times New Roman"/>
                <w:b/>
                <w:bCs/>
                <w:color w:val="000000"/>
                <w:sz w:val="26"/>
                <w:szCs w:val="26"/>
              </w:rPr>
              <w:t>сельсовет площадки, сведения о которых не опубликованы в документах аэронавигационной информации</w:t>
            </w:r>
            <w:r w:rsidR="006406C3" w:rsidRPr="008361C3">
              <w:rPr>
                <w:rFonts w:ascii="Times New Roman" w:eastAsia="Times New Roman" w:hAnsi="Times New Roman" w:cs="Times New Roman"/>
                <w:b/>
                <w:bCs/>
                <w:color w:val="000000"/>
                <w:sz w:val="26"/>
                <w:szCs w:val="26"/>
              </w:rPr>
              <w:t>»</w:t>
            </w:r>
          </w:p>
          <w:p w:rsidR="00204918" w:rsidRDefault="00204918" w:rsidP="006977B6">
            <w:pPr>
              <w:jc w:val="both"/>
              <w:rPr>
                <w:rFonts w:ascii="Times New Roman" w:hAnsi="Times New Roman" w:cs="Times New Roman"/>
                <w:sz w:val="26"/>
                <w:szCs w:val="26"/>
              </w:rPr>
            </w:pPr>
          </w:p>
          <w:p w:rsidR="008361C3" w:rsidRPr="001C7335" w:rsidRDefault="008361C3" w:rsidP="006977B6">
            <w:pPr>
              <w:jc w:val="both"/>
              <w:rPr>
                <w:rFonts w:ascii="Times New Roman" w:hAnsi="Times New Roman" w:cs="Times New Roman"/>
                <w:sz w:val="26"/>
                <w:szCs w:val="26"/>
              </w:rPr>
            </w:pPr>
          </w:p>
        </w:tc>
        <w:tc>
          <w:tcPr>
            <w:tcW w:w="4785" w:type="dxa"/>
          </w:tcPr>
          <w:p w:rsidR="00204918" w:rsidRPr="001C7335" w:rsidRDefault="00204918" w:rsidP="00204918">
            <w:pPr>
              <w:autoSpaceDE w:val="0"/>
              <w:autoSpaceDN w:val="0"/>
              <w:adjustRightInd w:val="0"/>
              <w:jc w:val="both"/>
              <w:rPr>
                <w:rFonts w:ascii="Times New Roman" w:eastAsiaTheme="minorEastAsia" w:hAnsi="Times New Roman" w:cs="Times New Roman"/>
                <w:sz w:val="26"/>
                <w:szCs w:val="26"/>
              </w:rPr>
            </w:pPr>
          </w:p>
        </w:tc>
      </w:tr>
    </w:tbl>
    <w:p w:rsidR="007F2AA9" w:rsidRPr="008361C3" w:rsidRDefault="0038600A" w:rsidP="008361C3">
      <w:pPr>
        <w:pStyle w:val="af"/>
        <w:ind w:firstLine="708"/>
        <w:jc w:val="both"/>
        <w:rPr>
          <w:rFonts w:ascii="Times New Roman" w:hAnsi="Times New Roman" w:cs="Times New Roman"/>
          <w:sz w:val="26"/>
          <w:szCs w:val="26"/>
          <w:lang w:eastAsia="ru-RU"/>
        </w:rPr>
      </w:pPr>
      <w:r w:rsidRPr="008361C3">
        <w:rPr>
          <w:rFonts w:ascii="Times New Roman" w:hAnsi="Times New Roman" w:cs="Times New Roman"/>
          <w:color w:val="000000"/>
          <w:sz w:val="26"/>
          <w:szCs w:val="26"/>
        </w:rPr>
        <w:t>В соответствии с Федеральным законом от 27.07.2010 </w:t>
      </w:r>
      <w:hyperlink r:id="rId7" w:tgtFrame="_blank" w:history="1">
        <w:r w:rsidRPr="008361C3">
          <w:rPr>
            <w:rFonts w:ascii="Times New Roman" w:hAnsi="Times New Roman" w:cs="Times New Roman"/>
            <w:sz w:val="26"/>
            <w:szCs w:val="26"/>
          </w:rPr>
          <w:t>№ 210-ФЗ</w:t>
        </w:r>
      </w:hyperlink>
      <w:r w:rsidRPr="008361C3">
        <w:rPr>
          <w:rFonts w:ascii="Times New Roman" w:hAnsi="Times New Roman" w:cs="Times New Roman"/>
          <w:color w:val="000000"/>
          <w:sz w:val="26"/>
          <w:szCs w:val="26"/>
        </w:rPr>
        <w:t> «Об организации предоставления государственных и муниципальных услуг», постановлением Правительства Российской Федерации </w:t>
      </w:r>
      <w:hyperlink r:id="rId8" w:tgtFrame="_blank" w:history="1">
        <w:r w:rsidRPr="008361C3">
          <w:rPr>
            <w:rFonts w:ascii="Times New Roman" w:hAnsi="Times New Roman" w:cs="Times New Roman"/>
            <w:sz w:val="26"/>
            <w:szCs w:val="26"/>
          </w:rPr>
          <w:t>от 11.03.2010 № 138</w:t>
        </w:r>
      </w:hyperlink>
      <w:r w:rsidRPr="008361C3">
        <w:rPr>
          <w:rFonts w:ascii="Times New Roman" w:hAnsi="Times New Roman" w:cs="Times New Roman"/>
          <w:sz w:val="26"/>
          <w:szCs w:val="26"/>
        </w:rPr>
        <w:t> </w:t>
      </w:r>
      <w:r w:rsidRPr="008361C3">
        <w:rPr>
          <w:rFonts w:ascii="Times New Roman" w:hAnsi="Times New Roman" w:cs="Times New Roman"/>
          <w:color w:val="000000"/>
          <w:sz w:val="26"/>
          <w:szCs w:val="26"/>
        </w:rPr>
        <w:t>«Об утверждении Федеральных правил использования воздушного пространства Российской Федерации», руководствуясь статьей</w:t>
      </w:r>
      <w:r w:rsidR="007F2AA9" w:rsidRPr="008361C3">
        <w:rPr>
          <w:rFonts w:ascii="Times New Roman" w:hAnsi="Times New Roman" w:cs="Times New Roman"/>
          <w:color w:val="000000"/>
          <w:sz w:val="26"/>
          <w:szCs w:val="26"/>
        </w:rPr>
        <w:t xml:space="preserve"> 47</w:t>
      </w:r>
      <w:r w:rsidR="003C2137" w:rsidRPr="008361C3">
        <w:rPr>
          <w:rFonts w:ascii="Times New Roman" w:hAnsi="Times New Roman" w:cs="Times New Roman"/>
          <w:color w:val="000000"/>
          <w:sz w:val="26"/>
          <w:szCs w:val="26"/>
        </w:rPr>
        <w:t xml:space="preserve"> </w:t>
      </w:r>
      <w:r w:rsidRPr="008361C3">
        <w:rPr>
          <w:rFonts w:ascii="Times New Roman" w:hAnsi="Times New Roman" w:cs="Times New Roman"/>
          <w:color w:val="000000"/>
          <w:sz w:val="26"/>
          <w:szCs w:val="26"/>
        </w:rPr>
        <w:t>Устава муниципального образования</w:t>
      </w:r>
      <w:r w:rsidR="007F2AA9" w:rsidRPr="008361C3">
        <w:rPr>
          <w:rFonts w:ascii="Times New Roman" w:hAnsi="Times New Roman" w:cs="Times New Roman"/>
          <w:color w:val="000000"/>
          <w:sz w:val="26"/>
          <w:szCs w:val="26"/>
        </w:rPr>
        <w:t xml:space="preserve"> </w:t>
      </w:r>
      <w:r w:rsidR="00FA1AAA">
        <w:rPr>
          <w:rFonts w:ascii="Times New Roman" w:hAnsi="Times New Roman" w:cs="Times New Roman"/>
          <w:color w:val="000000"/>
          <w:sz w:val="26"/>
          <w:szCs w:val="26"/>
        </w:rPr>
        <w:t>Большемонокский</w:t>
      </w:r>
      <w:r w:rsidR="007F2AA9" w:rsidRPr="008361C3">
        <w:rPr>
          <w:rFonts w:ascii="Times New Roman" w:hAnsi="Times New Roman" w:cs="Times New Roman"/>
          <w:color w:val="000000"/>
          <w:sz w:val="26"/>
          <w:szCs w:val="26"/>
        </w:rPr>
        <w:t xml:space="preserve"> сельсовет</w:t>
      </w:r>
      <w:r w:rsidR="00FA1AAA">
        <w:rPr>
          <w:rFonts w:ascii="Times New Roman" w:hAnsi="Times New Roman" w:cs="Times New Roman"/>
          <w:color w:val="000000"/>
          <w:sz w:val="26"/>
          <w:szCs w:val="26"/>
        </w:rPr>
        <w:t xml:space="preserve">, </w:t>
      </w:r>
      <w:r w:rsidR="007F2AA9" w:rsidRPr="008361C3">
        <w:rPr>
          <w:rFonts w:ascii="Times New Roman" w:hAnsi="Times New Roman" w:cs="Times New Roman"/>
          <w:sz w:val="26"/>
          <w:szCs w:val="26"/>
        </w:rPr>
        <w:t xml:space="preserve"> Администрация Б</w:t>
      </w:r>
      <w:r w:rsidR="00FA1AAA">
        <w:rPr>
          <w:rFonts w:ascii="Times New Roman" w:hAnsi="Times New Roman" w:cs="Times New Roman"/>
          <w:sz w:val="26"/>
          <w:szCs w:val="26"/>
        </w:rPr>
        <w:t>ольшемонокского</w:t>
      </w:r>
      <w:r w:rsidR="007F2AA9" w:rsidRPr="008361C3">
        <w:rPr>
          <w:rFonts w:ascii="Times New Roman" w:hAnsi="Times New Roman" w:cs="Times New Roman"/>
          <w:sz w:val="26"/>
          <w:szCs w:val="26"/>
        </w:rPr>
        <w:t xml:space="preserve"> сельсовета,</w:t>
      </w:r>
    </w:p>
    <w:p w:rsidR="008361C3" w:rsidRDefault="007F2AA9" w:rsidP="008361C3">
      <w:pPr>
        <w:pStyle w:val="af"/>
        <w:rPr>
          <w:rFonts w:ascii="Times New Roman" w:hAnsi="Times New Roman" w:cs="Times New Roman"/>
          <w:sz w:val="26"/>
          <w:szCs w:val="26"/>
        </w:rPr>
      </w:pPr>
      <w:r w:rsidRPr="008361C3">
        <w:rPr>
          <w:rFonts w:ascii="Times New Roman" w:hAnsi="Times New Roman" w:cs="Times New Roman"/>
          <w:sz w:val="26"/>
          <w:szCs w:val="26"/>
        </w:rPr>
        <w:tab/>
      </w:r>
      <w:r w:rsidRPr="008361C3">
        <w:rPr>
          <w:rFonts w:ascii="Times New Roman" w:hAnsi="Times New Roman" w:cs="Times New Roman"/>
          <w:sz w:val="26"/>
          <w:szCs w:val="26"/>
        </w:rPr>
        <w:tab/>
        <w:t xml:space="preserve">     </w:t>
      </w:r>
    </w:p>
    <w:p w:rsidR="0038600A" w:rsidRDefault="007F2AA9" w:rsidP="008361C3">
      <w:pPr>
        <w:pStyle w:val="af"/>
        <w:jc w:val="center"/>
        <w:rPr>
          <w:rFonts w:ascii="Times New Roman" w:hAnsi="Times New Roman" w:cs="Times New Roman"/>
          <w:sz w:val="26"/>
          <w:szCs w:val="26"/>
        </w:rPr>
      </w:pPr>
      <w:r w:rsidRPr="008361C3">
        <w:rPr>
          <w:rFonts w:ascii="Times New Roman" w:hAnsi="Times New Roman" w:cs="Times New Roman"/>
          <w:sz w:val="26"/>
          <w:szCs w:val="26"/>
        </w:rPr>
        <w:t>ПОСТАНОВЛЯЕТ:</w:t>
      </w:r>
    </w:p>
    <w:p w:rsidR="008361C3" w:rsidRPr="008361C3" w:rsidRDefault="008361C3" w:rsidP="008361C3">
      <w:pPr>
        <w:pStyle w:val="af"/>
        <w:rPr>
          <w:rFonts w:ascii="Times New Roman" w:hAnsi="Times New Roman" w:cs="Times New Roman"/>
          <w:sz w:val="26"/>
          <w:szCs w:val="26"/>
        </w:rPr>
      </w:pPr>
    </w:p>
    <w:p w:rsidR="0038600A" w:rsidRPr="008361C3" w:rsidRDefault="0038600A" w:rsidP="008361C3">
      <w:pPr>
        <w:pStyle w:val="af"/>
        <w:ind w:firstLine="708"/>
        <w:jc w:val="both"/>
        <w:rPr>
          <w:rFonts w:ascii="Times New Roman" w:hAnsi="Times New Roman" w:cs="Times New Roman"/>
          <w:color w:val="000000"/>
          <w:sz w:val="26"/>
          <w:szCs w:val="26"/>
        </w:rPr>
      </w:pPr>
      <w:r w:rsidRPr="008361C3">
        <w:rPr>
          <w:rFonts w:ascii="Times New Roman" w:hAnsi="Times New Roman" w:cs="Times New Roman"/>
          <w:color w:val="000000"/>
          <w:sz w:val="26"/>
          <w:szCs w:val="26"/>
        </w:rPr>
        <w:t>1. Утвердить административный регламент предоставления муниципальной услуги «</w:t>
      </w:r>
      <w:r w:rsidR="00E55A0C" w:rsidRPr="008361C3">
        <w:rPr>
          <w:rFonts w:ascii="Times New Roman" w:hAnsi="Times New Roman" w:cs="Times New Roman"/>
          <w:bCs/>
          <w:color w:val="000000"/>
          <w:sz w:val="26"/>
          <w:szCs w:val="26"/>
        </w:rPr>
        <w:t xml:space="preserve">Выдача разрешений на выполнение авиационных работ, парашютных прыжков, демонстрационных полетов воздушных судов, полетов беспилотных воздушных судов </w:t>
      </w:r>
      <w:r w:rsidR="00E55A0C" w:rsidRPr="008361C3">
        <w:rPr>
          <w:rFonts w:ascii="Times New Roman" w:hAnsi="Times New Roman" w:cs="Times New Roman"/>
          <w:bCs/>
          <w:color w:val="000000"/>
          <w:sz w:val="26"/>
          <w:szCs w:val="26"/>
        </w:rPr>
        <w:lastRenderedPageBreak/>
        <w:t xml:space="preserve">(за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00FA1AAA">
        <w:rPr>
          <w:rFonts w:ascii="Times New Roman" w:hAnsi="Times New Roman" w:cs="Times New Roman"/>
          <w:bCs/>
          <w:color w:val="000000"/>
          <w:sz w:val="26"/>
          <w:szCs w:val="26"/>
        </w:rPr>
        <w:t>Большемонокский</w:t>
      </w:r>
      <w:r w:rsidR="00E55A0C" w:rsidRPr="008361C3">
        <w:rPr>
          <w:rFonts w:ascii="Times New Roman" w:hAnsi="Times New Roman" w:cs="Times New Roman"/>
          <w:bCs/>
          <w:color w:val="000000"/>
          <w:sz w:val="26"/>
          <w:szCs w:val="26"/>
        </w:rPr>
        <w:t xml:space="preserve"> сельсовет, а также посадка (взлет) на расположенные в границах муниципального образования </w:t>
      </w:r>
      <w:r w:rsidR="00FA1AAA">
        <w:rPr>
          <w:rFonts w:ascii="Times New Roman" w:hAnsi="Times New Roman" w:cs="Times New Roman"/>
          <w:bCs/>
          <w:color w:val="000000"/>
          <w:sz w:val="26"/>
          <w:szCs w:val="26"/>
        </w:rPr>
        <w:t>Большемонокский</w:t>
      </w:r>
      <w:r w:rsidR="00E55A0C" w:rsidRPr="008361C3">
        <w:rPr>
          <w:rFonts w:ascii="Times New Roman" w:hAnsi="Times New Roman" w:cs="Times New Roman"/>
          <w:bCs/>
          <w:color w:val="000000"/>
          <w:sz w:val="26"/>
          <w:szCs w:val="26"/>
        </w:rPr>
        <w:t xml:space="preserve"> сельсовет площадки, сведения о которых не опубликованы в документах аэронавигационной информации</w:t>
      </w:r>
      <w:r w:rsidRPr="008361C3">
        <w:rPr>
          <w:rFonts w:ascii="Times New Roman" w:hAnsi="Times New Roman" w:cs="Times New Roman"/>
          <w:color w:val="000000"/>
          <w:sz w:val="26"/>
          <w:szCs w:val="26"/>
        </w:rPr>
        <w:t>» согласно приложению к настоящему постановлению.</w:t>
      </w:r>
    </w:p>
    <w:p w:rsidR="0038600A" w:rsidRPr="001C7335" w:rsidRDefault="0038600A" w:rsidP="008361C3">
      <w:pPr>
        <w:spacing w:after="0" w:line="240" w:lineRule="atLeast"/>
        <w:ind w:firstLine="708"/>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2. </w:t>
      </w:r>
      <w:r w:rsidR="00E55A0C" w:rsidRPr="001C7335">
        <w:rPr>
          <w:rFonts w:ascii="Times New Roman" w:eastAsia="Times New Roman" w:hAnsi="Times New Roman" w:cs="Times New Roman"/>
          <w:color w:val="000000"/>
          <w:sz w:val="26"/>
          <w:szCs w:val="26"/>
        </w:rPr>
        <w:t>Н</w:t>
      </w:r>
      <w:r w:rsidRPr="001C7335">
        <w:rPr>
          <w:rFonts w:ascii="Times New Roman" w:eastAsia="Times New Roman" w:hAnsi="Times New Roman" w:cs="Times New Roman"/>
          <w:color w:val="000000"/>
          <w:sz w:val="26"/>
          <w:szCs w:val="26"/>
        </w:rPr>
        <w:t xml:space="preserve">астоящее постановление </w:t>
      </w:r>
      <w:r w:rsidR="00E55A0C" w:rsidRPr="001C7335">
        <w:rPr>
          <w:rFonts w:ascii="Times New Roman" w:eastAsia="Times New Roman" w:hAnsi="Times New Roman" w:cs="Times New Roman"/>
          <w:color w:val="000000"/>
          <w:sz w:val="26"/>
          <w:szCs w:val="26"/>
        </w:rPr>
        <w:t xml:space="preserve">подлежит официальному опубликованию </w:t>
      </w:r>
      <w:r w:rsidR="001C7335" w:rsidRPr="001C7335">
        <w:rPr>
          <w:rFonts w:ascii="Times New Roman" w:eastAsia="Times New Roman" w:hAnsi="Times New Roman" w:cs="Times New Roman"/>
          <w:color w:val="000000"/>
          <w:sz w:val="26"/>
          <w:szCs w:val="26"/>
        </w:rPr>
        <w:t>(</w:t>
      </w:r>
      <w:r w:rsidR="00E55A0C" w:rsidRPr="001C7335">
        <w:rPr>
          <w:rFonts w:ascii="Times New Roman" w:eastAsia="Times New Roman" w:hAnsi="Times New Roman" w:cs="Times New Roman"/>
          <w:color w:val="000000"/>
          <w:sz w:val="26"/>
          <w:szCs w:val="26"/>
        </w:rPr>
        <w:t>обнародованию</w:t>
      </w:r>
      <w:r w:rsidR="001C7335" w:rsidRPr="001C7335">
        <w:rPr>
          <w:rFonts w:ascii="Times New Roman" w:eastAsia="Times New Roman" w:hAnsi="Times New Roman" w:cs="Times New Roman"/>
          <w:color w:val="000000"/>
          <w:sz w:val="26"/>
          <w:szCs w:val="26"/>
        </w:rPr>
        <w:t>)</w:t>
      </w:r>
      <w:r w:rsidRPr="001C7335">
        <w:rPr>
          <w:rFonts w:ascii="Times New Roman" w:eastAsia="Times New Roman" w:hAnsi="Times New Roman" w:cs="Times New Roman"/>
          <w:color w:val="000000"/>
          <w:sz w:val="26"/>
          <w:szCs w:val="26"/>
        </w:rPr>
        <w:t xml:space="preserve"> и разме</w:t>
      </w:r>
      <w:r w:rsidR="00E55A0C" w:rsidRPr="001C7335">
        <w:rPr>
          <w:rFonts w:ascii="Times New Roman" w:eastAsia="Times New Roman" w:hAnsi="Times New Roman" w:cs="Times New Roman"/>
          <w:color w:val="000000"/>
          <w:sz w:val="26"/>
          <w:szCs w:val="26"/>
        </w:rPr>
        <w:t>щению</w:t>
      </w:r>
      <w:r w:rsidRPr="001C7335">
        <w:rPr>
          <w:rFonts w:ascii="Times New Roman" w:eastAsia="Times New Roman" w:hAnsi="Times New Roman" w:cs="Times New Roman"/>
          <w:color w:val="000000"/>
          <w:sz w:val="26"/>
          <w:szCs w:val="26"/>
        </w:rPr>
        <w:t xml:space="preserve"> </w:t>
      </w:r>
      <w:r w:rsidR="001C7335" w:rsidRPr="001C7335">
        <w:rPr>
          <w:rFonts w:ascii="Times New Roman" w:hAnsi="Times New Roman" w:cs="Times New Roman"/>
          <w:sz w:val="26"/>
          <w:szCs w:val="26"/>
        </w:rPr>
        <w:t>на официальном сайте Администрации Б</w:t>
      </w:r>
      <w:r w:rsidR="00FA1AAA">
        <w:rPr>
          <w:rFonts w:ascii="Times New Roman" w:hAnsi="Times New Roman" w:cs="Times New Roman"/>
          <w:sz w:val="26"/>
          <w:szCs w:val="26"/>
        </w:rPr>
        <w:t xml:space="preserve">ольшемонокского </w:t>
      </w:r>
      <w:r w:rsidR="001C7335" w:rsidRPr="001C7335">
        <w:rPr>
          <w:rFonts w:ascii="Times New Roman" w:hAnsi="Times New Roman" w:cs="Times New Roman"/>
          <w:sz w:val="26"/>
          <w:szCs w:val="26"/>
        </w:rPr>
        <w:t>сельсовета в сети «Интернет»</w:t>
      </w:r>
      <w:r w:rsidRPr="001C7335">
        <w:rPr>
          <w:rFonts w:ascii="Times New Roman" w:eastAsia="Times New Roman" w:hAnsi="Times New Roman" w:cs="Times New Roman"/>
          <w:color w:val="000000"/>
          <w:sz w:val="26"/>
          <w:szCs w:val="26"/>
        </w:rPr>
        <w:t>.</w:t>
      </w:r>
    </w:p>
    <w:p w:rsidR="0038600A" w:rsidRPr="001C7335" w:rsidRDefault="0038600A" w:rsidP="008361C3">
      <w:pPr>
        <w:spacing w:after="0" w:line="240" w:lineRule="atLeast"/>
        <w:ind w:firstLine="708"/>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3. Настоящее постановление вступает в силу после его официального опубликования.</w:t>
      </w:r>
    </w:p>
    <w:p w:rsidR="0038600A" w:rsidRPr="001C7335" w:rsidRDefault="0038600A" w:rsidP="008361C3">
      <w:pPr>
        <w:spacing w:after="0" w:line="240" w:lineRule="atLeast"/>
        <w:ind w:firstLine="708"/>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 xml:space="preserve">4. Контроль за исполнением настоящего постановления </w:t>
      </w:r>
      <w:r w:rsidR="001C7335" w:rsidRPr="001C7335">
        <w:rPr>
          <w:rFonts w:ascii="Times New Roman" w:eastAsia="Times New Roman" w:hAnsi="Times New Roman" w:cs="Times New Roman"/>
          <w:color w:val="000000"/>
          <w:sz w:val="26"/>
          <w:szCs w:val="26"/>
        </w:rPr>
        <w:t>оставляю за собой</w:t>
      </w:r>
      <w:r w:rsidRPr="001C7335">
        <w:rPr>
          <w:rFonts w:ascii="Times New Roman" w:eastAsia="Times New Roman" w:hAnsi="Times New Roman" w:cs="Times New Roman"/>
          <w:color w:val="000000"/>
          <w:sz w:val="26"/>
          <w:szCs w:val="26"/>
        </w:rPr>
        <w:t>.</w:t>
      </w: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1D342A" w:rsidRPr="001C7335" w:rsidRDefault="00FA1AAA" w:rsidP="001D342A">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Глава Большемонокского сельсовета                                                      А.П. </w:t>
      </w:r>
      <w:proofErr w:type="spellStart"/>
      <w:r>
        <w:rPr>
          <w:rFonts w:ascii="Times New Roman" w:hAnsi="Times New Roman" w:cs="Times New Roman"/>
          <w:sz w:val="26"/>
          <w:szCs w:val="26"/>
        </w:rPr>
        <w:t>Челтыгмашев</w:t>
      </w:r>
      <w:proofErr w:type="spellEnd"/>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F090A" w:rsidRDefault="009F090A" w:rsidP="00941A1D">
      <w:pPr>
        <w:pStyle w:val="af"/>
        <w:rPr>
          <w:rFonts w:ascii="Times New Roman" w:hAnsi="Times New Roman" w:cs="Times New Roman"/>
          <w:sz w:val="26"/>
          <w:szCs w:val="26"/>
        </w:rPr>
      </w:pPr>
    </w:p>
    <w:p w:rsidR="006510B6" w:rsidRDefault="006510B6" w:rsidP="00941A1D">
      <w:pPr>
        <w:pStyle w:val="af"/>
        <w:rPr>
          <w:rFonts w:ascii="Times New Roman" w:hAnsi="Times New Roman" w:cs="Times New Roman"/>
          <w:sz w:val="26"/>
          <w:szCs w:val="26"/>
        </w:rPr>
      </w:pPr>
    </w:p>
    <w:p w:rsidR="00B3508A" w:rsidRDefault="00B3508A" w:rsidP="00B3508A">
      <w:pPr>
        <w:spacing w:after="0" w:line="320" w:lineRule="atLeast"/>
        <w:rPr>
          <w:rFonts w:ascii="Times New Roman" w:eastAsia="Times New Roman" w:hAnsi="Times New Roman" w:cs="Times New Roman"/>
          <w:bCs/>
          <w:color w:val="000000"/>
          <w:sz w:val="20"/>
          <w:szCs w:val="20"/>
        </w:rPr>
      </w:pPr>
      <w:bookmarkStart w:id="0" w:name="Par1"/>
      <w:bookmarkStart w:id="1" w:name="Par28"/>
      <w:bookmarkEnd w:id="0"/>
      <w:bookmarkEnd w:id="1"/>
    </w:p>
    <w:p w:rsidR="00E330EA" w:rsidRDefault="00E330EA" w:rsidP="00B3508A">
      <w:pPr>
        <w:spacing w:after="0" w:line="320" w:lineRule="atLeast"/>
        <w:rPr>
          <w:rFonts w:ascii="Times New Roman" w:eastAsia="Times New Roman" w:hAnsi="Times New Roman" w:cs="Times New Roman"/>
          <w:bCs/>
          <w:color w:val="000000"/>
          <w:sz w:val="20"/>
          <w:szCs w:val="20"/>
        </w:rPr>
      </w:pPr>
    </w:p>
    <w:p w:rsidR="00E330EA" w:rsidRDefault="00E330EA" w:rsidP="00B3508A">
      <w:pPr>
        <w:spacing w:after="0" w:line="320" w:lineRule="atLeast"/>
        <w:rPr>
          <w:rFonts w:ascii="Times New Roman" w:eastAsia="Times New Roman" w:hAnsi="Times New Roman" w:cs="Times New Roman"/>
          <w:bCs/>
          <w:color w:val="000000"/>
          <w:sz w:val="20"/>
          <w:szCs w:val="20"/>
        </w:rPr>
      </w:pPr>
    </w:p>
    <w:p w:rsidR="00E330EA" w:rsidRDefault="00E330EA" w:rsidP="00B3508A">
      <w:pPr>
        <w:spacing w:after="0" w:line="320" w:lineRule="atLeast"/>
        <w:rPr>
          <w:rFonts w:ascii="Times New Roman" w:eastAsia="Times New Roman" w:hAnsi="Times New Roman" w:cs="Times New Roman"/>
          <w:bCs/>
          <w:color w:val="000000"/>
          <w:sz w:val="20"/>
          <w:szCs w:val="20"/>
        </w:rPr>
      </w:pPr>
    </w:p>
    <w:tbl>
      <w:tblPr>
        <w:tblStyle w:val="a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109"/>
      </w:tblGrid>
      <w:tr w:rsidR="00962959" w:rsidTr="00FA1AAA">
        <w:tc>
          <w:tcPr>
            <w:tcW w:w="4672" w:type="dxa"/>
          </w:tcPr>
          <w:p w:rsidR="00962959" w:rsidRDefault="00962959" w:rsidP="004B760F">
            <w:pPr>
              <w:spacing w:line="320" w:lineRule="atLeast"/>
              <w:jc w:val="right"/>
              <w:rPr>
                <w:rFonts w:ascii="Times New Roman" w:eastAsia="Times New Roman" w:hAnsi="Times New Roman" w:cs="Times New Roman"/>
                <w:bCs/>
                <w:color w:val="000000"/>
                <w:sz w:val="20"/>
                <w:szCs w:val="20"/>
              </w:rPr>
            </w:pPr>
          </w:p>
        </w:tc>
        <w:tc>
          <w:tcPr>
            <w:tcW w:w="5109" w:type="dxa"/>
          </w:tcPr>
          <w:p w:rsidR="00E330EA" w:rsidRPr="00E330EA" w:rsidRDefault="00962959" w:rsidP="00E330EA">
            <w:pPr>
              <w:spacing w:line="320" w:lineRule="atLeast"/>
              <w:ind w:left="1169"/>
              <w:jc w:val="both"/>
              <w:rPr>
                <w:rFonts w:ascii="Times New Roman" w:eastAsia="Times New Roman" w:hAnsi="Times New Roman" w:cs="Times New Roman"/>
                <w:bCs/>
                <w:color w:val="000000"/>
                <w:sz w:val="26"/>
                <w:szCs w:val="26"/>
              </w:rPr>
            </w:pPr>
            <w:r w:rsidRPr="00E330EA">
              <w:rPr>
                <w:rFonts w:ascii="Times New Roman" w:eastAsia="Times New Roman" w:hAnsi="Times New Roman" w:cs="Times New Roman"/>
                <w:bCs/>
                <w:color w:val="000000"/>
                <w:sz w:val="26"/>
                <w:szCs w:val="26"/>
              </w:rPr>
              <w:t xml:space="preserve">Приложение </w:t>
            </w:r>
          </w:p>
          <w:p w:rsidR="00E330EA" w:rsidRPr="00E330EA" w:rsidRDefault="00962959" w:rsidP="00E330EA">
            <w:pPr>
              <w:spacing w:line="320" w:lineRule="atLeast"/>
              <w:ind w:left="1169"/>
              <w:jc w:val="both"/>
              <w:rPr>
                <w:rFonts w:ascii="Times New Roman" w:eastAsia="Times New Roman" w:hAnsi="Times New Roman" w:cs="Times New Roman"/>
                <w:bCs/>
                <w:color w:val="000000"/>
                <w:sz w:val="26"/>
                <w:szCs w:val="26"/>
              </w:rPr>
            </w:pPr>
            <w:r w:rsidRPr="00E330EA">
              <w:rPr>
                <w:rFonts w:ascii="Times New Roman" w:eastAsia="Times New Roman" w:hAnsi="Times New Roman" w:cs="Times New Roman"/>
                <w:bCs/>
                <w:color w:val="000000"/>
                <w:sz w:val="26"/>
                <w:szCs w:val="26"/>
              </w:rPr>
              <w:t xml:space="preserve">к постановлению администрации </w:t>
            </w:r>
          </w:p>
          <w:p w:rsidR="00962959" w:rsidRPr="00E330EA" w:rsidRDefault="00E330EA" w:rsidP="00E330EA">
            <w:pPr>
              <w:spacing w:line="320" w:lineRule="atLeast"/>
              <w:ind w:left="1169"/>
              <w:jc w:val="both"/>
              <w:rPr>
                <w:rFonts w:ascii="Times New Roman" w:eastAsia="Times New Roman" w:hAnsi="Times New Roman" w:cs="Times New Roman"/>
                <w:bCs/>
                <w:color w:val="000000"/>
                <w:sz w:val="26"/>
                <w:szCs w:val="26"/>
              </w:rPr>
            </w:pPr>
            <w:r w:rsidRPr="00E330EA">
              <w:rPr>
                <w:rFonts w:ascii="Times New Roman" w:eastAsia="Times New Roman" w:hAnsi="Times New Roman" w:cs="Times New Roman"/>
                <w:bCs/>
                <w:color w:val="000000"/>
                <w:sz w:val="26"/>
                <w:szCs w:val="26"/>
              </w:rPr>
              <w:t>Большемонокского</w:t>
            </w:r>
            <w:r w:rsidR="00962959" w:rsidRPr="00E330EA">
              <w:rPr>
                <w:rFonts w:ascii="Times New Roman" w:eastAsia="Times New Roman" w:hAnsi="Times New Roman" w:cs="Times New Roman"/>
                <w:bCs/>
                <w:color w:val="000000"/>
                <w:sz w:val="26"/>
                <w:szCs w:val="26"/>
              </w:rPr>
              <w:t xml:space="preserve"> сельсовета </w:t>
            </w:r>
          </w:p>
          <w:p w:rsidR="00962959" w:rsidRPr="00DD08E2" w:rsidRDefault="00E330EA" w:rsidP="00E330EA">
            <w:pPr>
              <w:spacing w:line="320" w:lineRule="atLeast"/>
              <w:ind w:left="1169"/>
              <w:jc w:val="both"/>
              <w:rPr>
                <w:rFonts w:ascii="Times New Roman" w:eastAsia="Times New Roman" w:hAnsi="Times New Roman" w:cs="Times New Roman"/>
                <w:color w:val="000000"/>
                <w:sz w:val="20"/>
                <w:szCs w:val="20"/>
              </w:rPr>
            </w:pPr>
            <w:r w:rsidRPr="00E330EA">
              <w:rPr>
                <w:rFonts w:ascii="Times New Roman" w:eastAsia="Times New Roman" w:hAnsi="Times New Roman" w:cs="Times New Roman"/>
                <w:bCs/>
                <w:color w:val="000000"/>
                <w:sz w:val="26"/>
                <w:szCs w:val="26"/>
              </w:rPr>
              <w:t>от «28</w:t>
            </w:r>
            <w:r w:rsidR="00962959" w:rsidRPr="00E330EA">
              <w:rPr>
                <w:rFonts w:ascii="Times New Roman" w:eastAsia="Times New Roman" w:hAnsi="Times New Roman" w:cs="Times New Roman"/>
                <w:bCs/>
                <w:color w:val="000000"/>
                <w:sz w:val="26"/>
                <w:szCs w:val="26"/>
              </w:rPr>
              <w:t xml:space="preserve">» </w:t>
            </w:r>
            <w:r w:rsidRPr="00E330EA">
              <w:rPr>
                <w:rFonts w:ascii="Times New Roman" w:eastAsia="Times New Roman" w:hAnsi="Times New Roman" w:cs="Times New Roman"/>
                <w:bCs/>
                <w:color w:val="000000"/>
                <w:sz w:val="26"/>
                <w:szCs w:val="26"/>
              </w:rPr>
              <w:t xml:space="preserve">мая </w:t>
            </w:r>
            <w:r w:rsidR="00FA1AAA" w:rsidRPr="00E330EA">
              <w:rPr>
                <w:rFonts w:ascii="Times New Roman" w:eastAsia="Times New Roman" w:hAnsi="Times New Roman" w:cs="Times New Roman"/>
                <w:bCs/>
                <w:color w:val="000000"/>
                <w:sz w:val="26"/>
                <w:szCs w:val="26"/>
              </w:rPr>
              <w:t>2024</w:t>
            </w:r>
            <w:r w:rsidR="00962959" w:rsidRPr="00E330EA">
              <w:rPr>
                <w:rFonts w:ascii="Times New Roman" w:eastAsia="Times New Roman" w:hAnsi="Times New Roman" w:cs="Times New Roman"/>
                <w:bCs/>
                <w:color w:val="000000"/>
                <w:sz w:val="26"/>
                <w:szCs w:val="26"/>
              </w:rPr>
              <w:t xml:space="preserve"> года </w:t>
            </w:r>
            <w:r w:rsidR="00FA1AAA" w:rsidRPr="00E330EA">
              <w:rPr>
                <w:rFonts w:ascii="Times New Roman" w:eastAsia="Times New Roman" w:hAnsi="Times New Roman" w:cs="Times New Roman"/>
                <w:bCs/>
                <w:color w:val="000000"/>
                <w:sz w:val="26"/>
                <w:szCs w:val="26"/>
              </w:rPr>
              <w:t xml:space="preserve"> </w:t>
            </w:r>
            <w:r w:rsidR="00962959" w:rsidRPr="00E330EA">
              <w:rPr>
                <w:rFonts w:ascii="Times New Roman" w:eastAsia="Times New Roman" w:hAnsi="Times New Roman" w:cs="Times New Roman"/>
                <w:bCs/>
                <w:color w:val="000000"/>
                <w:sz w:val="26"/>
                <w:szCs w:val="26"/>
              </w:rPr>
              <w:t xml:space="preserve">№ </w:t>
            </w:r>
            <w:r w:rsidRPr="00E330EA">
              <w:rPr>
                <w:rFonts w:ascii="Times New Roman" w:eastAsia="Times New Roman" w:hAnsi="Times New Roman" w:cs="Times New Roman"/>
                <w:bCs/>
                <w:color w:val="000000"/>
                <w:sz w:val="26"/>
                <w:szCs w:val="26"/>
              </w:rPr>
              <w:t>49</w:t>
            </w:r>
          </w:p>
        </w:tc>
      </w:tr>
    </w:tbl>
    <w:p w:rsidR="00962959" w:rsidRDefault="00962959" w:rsidP="00DD08E2">
      <w:pPr>
        <w:spacing w:after="0" w:line="320" w:lineRule="atLeast"/>
        <w:rPr>
          <w:rFonts w:ascii="Times New Roman" w:eastAsia="Times New Roman" w:hAnsi="Times New Roman" w:cs="Times New Roman"/>
          <w:bCs/>
          <w:color w:val="000000"/>
          <w:sz w:val="20"/>
          <w:szCs w:val="20"/>
        </w:rPr>
      </w:pPr>
    </w:p>
    <w:p w:rsidR="004B760F" w:rsidRPr="00830DE4" w:rsidRDefault="004B760F" w:rsidP="00DD08E2">
      <w:pPr>
        <w:tabs>
          <w:tab w:val="center" w:pos="4960"/>
        </w:tabs>
        <w:spacing w:after="0" w:line="240" w:lineRule="atLeast"/>
        <w:ind w:firstLine="567"/>
        <w:jc w:val="both"/>
        <w:rPr>
          <w:rFonts w:ascii="Times New Roman" w:eastAsia="Times New Roman" w:hAnsi="Times New Roman" w:cs="Times New Roman"/>
          <w:color w:val="000000"/>
          <w:sz w:val="28"/>
          <w:szCs w:val="28"/>
        </w:rPr>
      </w:pPr>
    </w:p>
    <w:p w:rsidR="00E330EA" w:rsidRDefault="004B760F" w:rsidP="004B760F">
      <w:pPr>
        <w:spacing w:after="0" w:line="320" w:lineRule="atLeast"/>
        <w:ind w:firstLine="567"/>
        <w:jc w:val="center"/>
        <w:rPr>
          <w:rFonts w:ascii="Times New Roman" w:eastAsia="Times New Roman" w:hAnsi="Times New Roman" w:cs="Times New Roman"/>
          <w:b/>
          <w:bCs/>
          <w:color w:val="000000"/>
          <w:sz w:val="26"/>
          <w:szCs w:val="26"/>
        </w:rPr>
      </w:pPr>
      <w:r w:rsidRPr="00830438">
        <w:rPr>
          <w:rFonts w:ascii="Times New Roman" w:eastAsia="Times New Roman" w:hAnsi="Times New Roman" w:cs="Times New Roman"/>
          <w:b/>
          <w:bCs/>
          <w:color w:val="000000"/>
          <w:sz w:val="26"/>
          <w:szCs w:val="26"/>
        </w:rPr>
        <w:t xml:space="preserve">Административный регламент </w:t>
      </w:r>
    </w:p>
    <w:p w:rsidR="004B760F" w:rsidRPr="00830438"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rsidR="007E3E60">
        <w:rPr>
          <w:rFonts w:ascii="Times New Roman" w:eastAsia="Times New Roman" w:hAnsi="Times New Roman" w:cs="Times New Roman"/>
          <w:b/>
          <w:bCs/>
          <w:color w:val="000000"/>
          <w:sz w:val="26"/>
          <w:szCs w:val="26"/>
        </w:rPr>
        <w:t xml:space="preserve"> Большемонокский сельсовет</w:t>
      </w:r>
      <w:r w:rsidRPr="00830438">
        <w:rPr>
          <w:rFonts w:ascii="Times New Roman" w:eastAsia="Times New Roman" w:hAnsi="Times New Roman" w:cs="Times New Roman"/>
          <w:b/>
          <w:bCs/>
          <w:color w:val="000000"/>
          <w:sz w:val="26"/>
          <w:szCs w:val="26"/>
        </w:rPr>
        <w:t>, а также посадка (взлет) на расположенные в границах муниципального образования </w:t>
      </w:r>
      <w:r w:rsidR="007E3E60">
        <w:rPr>
          <w:rFonts w:ascii="Times New Roman" w:eastAsia="Times New Roman" w:hAnsi="Times New Roman" w:cs="Times New Roman"/>
          <w:b/>
          <w:bCs/>
          <w:color w:val="000000"/>
          <w:sz w:val="26"/>
          <w:szCs w:val="26"/>
        </w:rPr>
        <w:t xml:space="preserve">Большемонокский сельсовет </w:t>
      </w:r>
      <w:r w:rsidRPr="00830438">
        <w:rPr>
          <w:rFonts w:ascii="Times New Roman" w:eastAsia="Times New Roman" w:hAnsi="Times New Roman" w:cs="Times New Roman"/>
          <w:b/>
          <w:bCs/>
          <w:color w:val="000000"/>
          <w:sz w:val="26"/>
          <w:szCs w:val="26"/>
        </w:rPr>
        <w:t>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00" w:lineRule="atLeast"/>
        <w:ind w:left="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1. Общие положения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1A11C8">
      <w:pPr>
        <w:spacing w:after="0" w:line="240" w:lineRule="atLeast"/>
        <w:ind w:firstLine="708"/>
        <w:jc w:val="center"/>
        <w:rPr>
          <w:rFonts w:ascii="Times New Roman" w:eastAsia="Times New Roman" w:hAnsi="Times New Roman" w:cs="Times New Roman"/>
          <w:b/>
          <w:color w:val="000000"/>
          <w:sz w:val="26"/>
          <w:szCs w:val="26"/>
        </w:rPr>
      </w:pPr>
      <w:r w:rsidRPr="00830438">
        <w:rPr>
          <w:rFonts w:ascii="Times New Roman" w:eastAsia="Times New Roman" w:hAnsi="Times New Roman" w:cs="Times New Roman"/>
          <w:b/>
          <w:color w:val="000000"/>
          <w:sz w:val="26"/>
          <w:szCs w:val="26"/>
        </w:rPr>
        <w:t>1.1. Предмет регулирования административного регламента.</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rsidR="006510B6">
        <w:rPr>
          <w:rFonts w:ascii="Times New Roman" w:eastAsia="Times New Roman" w:hAnsi="Times New Roman" w:cs="Times New Roman"/>
          <w:color w:val="000000"/>
          <w:sz w:val="26"/>
          <w:szCs w:val="26"/>
        </w:rPr>
        <w:t xml:space="preserve"> Большемонокский сельсовет</w:t>
      </w:r>
      <w:r w:rsidRPr="00830438">
        <w:rPr>
          <w:rFonts w:ascii="Times New Roman" w:eastAsia="Times New Roman" w:hAnsi="Times New Roman" w:cs="Times New Roman"/>
          <w:color w:val="000000"/>
          <w:sz w:val="26"/>
          <w:szCs w:val="26"/>
        </w:rPr>
        <w:t>, а также посадка (взлет) на расположенные в границах муниципального образования </w:t>
      </w:r>
      <w:r w:rsidR="006510B6">
        <w:rPr>
          <w:rFonts w:ascii="Times New Roman" w:eastAsia="Times New Roman" w:hAnsi="Times New Roman" w:cs="Times New Roman"/>
          <w:color w:val="000000"/>
          <w:sz w:val="26"/>
          <w:szCs w:val="26"/>
        </w:rPr>
        <w:t xml:space="preserve">Большемонокский сельсовет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rsidR="004B760F"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DA264C"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 xml:space="preserve">при предоставлении муниципальной услуги по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w:t>
      </w:r>
      <w:r w:rsidR="007813B2" w:rsidRPr="00830438">
        <w:rPr>
          <w:rFonts w:ascii="Times New Roman" w:eastAsia="Times New Roman" w:hAnsi="Times New Roman" w:cs="Times New Roman"/>
          <w:color w:val="000000"/>
          <w:sz w:val="26"/>
          <w:szCs w:val="26"/>
        </w:rPr>
        <w:t xml:space="preserve">муниципального образования </w:t>
      </w:r>
      <w:r w:rsidR="006510B6">
        <w:rPr>
          <w:rFonts w:ascii="Times New Roman" w:eastAsia="Times New Roman" w:hAnsi="Times New Roman" w:cs="Times New Roman"/>
          <w:color w:val="000000"/>
          <w:sz w:val="26"/>
          <w:szCs w:val="26"/>
        </w:rPr>
        <w:t>Большемонокский</w:t>
      </w:r>
      <w:r w:rsidR="007813B2" w:rsidRPr="00830438">
        <w:rPr>
          <w:rFonts w:ascii="Times New Roman" w:eastAsia="Times New Roman" w:hAnsi="Times New Roman" w:cs="Times New Roman"/>
          <w:color w:val="000000"/>
          <w:sz w:val="26"/>
          <w:szCs w:val="26"/>
        </w:rPr>
        <w:t xml:space="preserve"> сельсовет</w:t>
      </w:r>
      <w:r w:rsidR="005133E7" w:rsidRPr="00830438">
        <w:rPr>
          <w:rFonts w:ascii="Times New Roman" w:eastAsia="Times New Roman" w:hAnsi="Times New Roman" w:cs="Times New Roman"/>
          <w:color w:val="000000"/>
          <w:sz w:val="26"/>
          <w:szCs w:val="26"/>
        </w:rPr>
        <w:t xml:space="preserve"> (далее – МО)</w:t>
      </w:r>
      <w:r w:rsidRPr="00830438">
        <w:rPr>
          <w:rFonts w:ascii="Times New Roman" w:eastAsia="Times New Roman" w:hAnsi="Times New Roman" w:cs="Times New Roman"/>
          <w:color w:val="000000"/>
          <w:sz w:val="26"/>
          <w:szCs w:val="26"/>
        </w:rPr>
        <w:t xml:space="preserve">, а также посадка (взлет) на расположенные в границах </w:t>
      </w:r>
      <w:r w:rsidR="005133E7" w:rsidRPr="00830438">
        <w:rPr>
          <w:rFonts w:ascii="Times New Roman" w:eastAsia="Times New Roman" w:hAnsi="Times New Roman" w:cs="Times New Roman"/>
          <w:color w:val="000000"/>
          <w:sz w:val="26"/>
          <w:szCs w:val="26"/>
        </w:rPr>
        <w:t>МО</w:t>
      </w:r>
      <w:r w:rsidRPr="00830438">
        <w:rPr>
          <w:rFonts w:ascii="Times New Roman" w:eastAsia="Times New Roman" w:hAnsi="Times New Roman" w:cs="Times New Roman"/>
          <w:color w:val="000000"/>
          <w:sz w:val="26"/>
          <w:szCs w:val="26"/>
        </w:rPr>
        <w:t xml:space="preserve"> площадки, сведения о которых не опубликованы в документах аэронавигационной информации.</w:t>
      </w:r>
    </w:p>
    <w:p w:rsidR="00E330EA" w:rsidRPr="00830438" w:rsidRDefault="00E330EA" w:rsidP="006510B6">
      <w:pPr>
        <w:spacing w:after="0" w:line="240" w:lineRule="atLeast"/>
        <w:ind w:firstLine="708"/>
        <w:jc w:val="both"/>
        <w:rPr>
          <w:rFonts w:ascii="Times New Roman" w:eastAsia="Times New Roman" w:hAnsi="Times New Roman" w:cs="Times New Roman"/>
          <w:color w:val="000000"/>
          <w:sz w:val="26"/>
          <w:szCs w:val="26"/>
        </w:rPr>
      </w:pPr>
    </w:p>
    <w:p w:rsidR="004B760F" w:rsidRPr="006510B6" w:rsidRDefault="004B760F" w:rsidP="001A11C8">
      <w:pPr>
        <w:spacing w:after="0" w:line="240" w:lineRule="atLeast"/>
        <w:ind w:firstLine="708"/>
        <w:jc w:val="center"/>
        <w:rPr>
          <w:rFonts w:ascii="Times New Roman" w:eastAsia="Times New Roman" w:hAnsi="Times New Roman" w:cs="Times New Roman"/>
          <w:b/>
          <w:color w:val="000000"/>
          <w:sz w:val="26"/>
          <w:szCs w:val="26"/>
        </w:rPr>
      </w:pPr>
      <w:r w:rsidRPr="006510B6">
        <w:rPr>
          <w:rFonts w:ascii="Times New Roman" w:eastAsia="Times New Roman" w:hAnsi="Times New Roman" w:cs="Times New Roman"/>
          <w:b/>
          <w:color w:val="000000"/>
          <w:sz w:val="26"/>
          <w:szCs w:val="26"/>
        </w:rPr>
        <w:t>1.2. Круг заявителей.</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Заявителями при предоставлении муниципальной услуги являются физические или юридические лица, индивидуальные предприниматели осуществляющие </w:t>
      </w:r>
      <w:r w:rsidRPr="00830438">
        <w:rPr>
          <w:rFonts w:ascii="Times New Roman" w:eastAsia="Times New Roman" w:hAnsi="Times New Roman" w:cs="Times New Roman"/>
          <w:color w:val="000000"/>
          <w:sz w:val="26"/>
          <w:szCs w:val="26"/>
        </w:rPr>
        <w:lastRenderedPageBreak/>
        <w:t xml:space="preserve">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привязанных аэростатов над территорией </w:t>
      </w:r>
      <w:r w:rsidR="00A240E4" w:rsidRPr="00830438">
        <w:rPr>
          <w:rFonts w:ascii="Times New Roman" w:eastAsia="Times New Roman" w:hAnsi="Times New Roman" w:cs="Times New Roman"/>
          <w:color w:val="000000"/>
          <w:sz w:val="26"/>
          <w:szCs w:val="26"/>
        </w:rPr>
        <w:t>МО</w:t>
      </w:r>
      <w:r w:rsidRPr="00830438">
        <w:rPr>
          <w:rFonts w:ascii="Times New Roman" w:eastAsia="Times New Roman" w:hAnsi="Times New Roman" w:cs="Times New Roman"/>
          <w:color w:val="000000"/>
          <w:sz w:val="26"/>
          <w:szCs w:val="26"/>
        </w:rPr>
        <w:t xml:space="preserve">, а также на посадку (взлет) на расположенные в границах </w:t>
      </w:r>
      <w:r w:rsidR="00A240E4" w:rsidRPr="00830438">
        <w:rPr>
          <w:rFonts w:ascii="Times New Roman" w:eastAsia="Times New Roman" w:hAnsi="Times New Roman" w:cs="Times New Roman"/>
          <w:color w:val="000000"/>
          <w:sz w:val="26"/>
          <w:szCs w:val="26"/>
        </w:rPr>
        <w:t xml:space="preserve">МО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 (далее - заявители).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Интересы заявителей могут представлять иные лица в соответствии с законодательством Российской Федерации (далее - представители).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 имени юридического лица заявления могут подавать:</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лица, действующие в соответствии с законом, иными правовыми актами и учредительными документами без доверенности;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представители в силу полномочий, основанных на доверенности или договоре;</w:t>
      </w:r>
    </w:p>
    <w:p w:rsidR="004B760F"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участники юридического лица в предусмотренных законом случаях.</w:t>
      </w:r>
    </w:p>
    <w:p w:rsidR="00E330EA" w:rsidRPr="00830438" w:rsidRDefault="00E330EA" w:rsidP="006510B6">
      <w:pPr>
        <w:spacing w:after="0" w:line="240" w:lineRule="atLeast"/>
        <w:ind w:firstLine="708"/>
        <w:jc w:val="both"/>
        <w:rPr>
          <w:rFonts w:ascii="Times New Roman" w:eastAsia="Times New Roman" w:hAnsi="Times New Roman" w:cs="Times New Roman"/>
          <w:color w:val="000000"/>
          <w:sz w:val="26"/>
          <w:szCs w:val="26"/>
        </w:rPr>
      </w:pPr>
    </w:p>
    <w:p w:rsidR="004B760F" w:rsidRPr="006510B6" w:rsidRDefault="004B760F" w:rsidP="001A11C8">
      <w:pPr>
        <w:spacing w:after="0" w:line="240" w:lineRule="atLeast"/>
        <w:ind w:firstLine="708"/>
        <w:jc w:val="center"/>
        <w:rPr>
          <w:rFonts w:ascii="Times New Roman" w:eastAsia="Times New Roman" w:hAnsi="Times New Roman" w:cs="Times New Roman"/>
          <w:b/>
          <w:color w:val="000000"/>
          <w:sz w:val="26"/>
          <w:szCs w:val="26"/>
        </w:rPr>
      </w:pPr>
      <w:r w:rsidRPr="006510B6">
        <w:rPr>
          <w:rFonts w:ascii="Times New Roman" w:eastAsia="Times New Roman" w:hAnsi="Times New Roman" w:cs="Times New Roman"/>
          <w:b/>
          <w:color w:val="000000"/>
          <w:sz w:val="26"/>
          <w:szCs w:val="26"/>
        </w:rPr>
        <w:t>1.3. Требования к порядку информирования о предоставлении муниципальной услуги.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1.3.1. Информация по вопросам предоставления муниципальной услуги, сведений о ходе предоставления муниципальной услуги предоставляется:</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w:t>
      </w:r>
      <w:r w:rsidR="00465F09" w:rsidRPr="00830438">
        <w:rPr>
          <w:rFonts w:ascii="Times New Roman" w:eastAsia="Times New Roman" w:hAnsi="Times New Roman" w:cs="Times New Roman"/>
          <w:color w:val="000000"/>
          <w:sz w:val="26"/>
          <w:szCs w:val="26"/>
        </w:rPr>
        <w:t xml:space="preserve"> Администрации </w:t>
      </w:r>
      <w:r w:rsidR="006510B6">
        <w:rPr>
          <w:rFonts w:ascii="Times New Roman" w:eastAsia="Times New Roman" w:hAnsi="Times New Roman" w:cs="Times New Roman"/>
          <w:color w:val="000000"/>
          <w:sz w:val="26"/>
          <w:szCs w:val="26"/>
        </w:rPr>
        <w:t>Большемонокского</w:t>
      </w:r>
      <w:r w:rsidR="00465F09" w:rsidRPr="00830438">
        <w:rPr>
          <w:rFonts w:ascii="Times New Roman" w:eastAsia="Times New Roman" w:hAnsi="Times New Roman" w:cs="Times New Roman"/>
          <w:color w:val="000000"/>
          <w:sz w:val="26"/>
          <w:szCs w:val="26"/>
        </w:rPr>
        <w:t xml:space="preserve"> сельсовета </w:t>
      </w:r>
      <w:r w:rsidRPr="00830438">
        <w:rPr>
          <w:rFonts w:ascii="Times New Roman" w:eastAsia="Times New Roman" w:hAnsi="Times New Roman" w:cs="Times New Roman"/>
          <w:color w:val="000000"/>
          <w:sz w:val="26"/>
          <w:szCs w:val="26"/>
        </w:rPr>
        <w:t>в</w:t>
      </w:r>
      <w:r w:rsidR="00465F0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информационно-телекоммуникационной сети «Интернет» в соответствующих разделах уполномоченного органа (далее – официальный сайт);</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Республики Хакасия для предоставления государственных и муниципальных услуг (функций) (далее – РПГУ);</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размещения на информационном стенде в местах предоставления услуг уполномоченным органом, в информационных материалах (брошюры, буклеты, листовки, памятки);</w:t>
      </w:r>
    </w:p>
    <w:p w:rsidR="004B760F" w:rsidRPr="00830438" w:rsidRDefault="004B760F" w:rsidP="006510B6">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публикации информационных материалов в средствах массовой информации;</w:t>
      </w:r>
    </w:p>
    <w:p w:rsidR="00067269" w:rsidRPr="00830438" w:rsidRDefault="004B760F" w:rsidP="006510B6">
      <w:pPr>
        <w:spacing w:after="0" w:line="240" w:lineRule="atLeast"/>
        <w:ind w:firstLine="708"/>
        <w:jc w:val="both"/>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посредством ответов на письменные обращения;</w:t>
      </w:r>
    </w:p>
    <w:p w:rsidR="004B760F" w:rsidRPr="00830438" w:rsidRDefault="004B760F" w:rsidP="006510B6">
      <w:pPr>
        <w:spacing w:after="0" w:line="240" w:lineRule="atLeast"/>
        <w:ind w:firstLine="708"/>
        <w:jc w:val="both"/>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сотрудником отдела «Мои Документы» </w:t>
      </w:r>
      <w:r w:rsidR="00067269" w:rsidRPr="00830438">
        <w:rPr>
          <w:rFonts w:ascii="Times New Roman" w:hAnsi="Times New Roman" w:cs="Times New Roman"/>
          <w:sz w:val="26"/>
          <w:szCs w:val="26"/>
        </w:rPr>
        <w:t>Территориальный отдел №</w:t>
      </w:r>
      <w:r w:rsidR="001A11C8">
        <w:rPr>
          <w:rFonts w:ascii="Times New Roman" w:hAnsi="Times New Roman" w:cs="Times New Roman"/>
          <w:sz w:val="26"/>
          <w:szCs w:val="26"/>
        </w:rPr>
        <w:t xml:space="preserve"> 12</w:t>
      </w:r>
      <w:r w:rsidR="00067269" w:rsidRPr="00830438">
        <w:rPr>
          <w:rFonts w:ascii="Times New Roman" w:hAnsi="Times New Roman" w:cs="Times New Roman"/>
          <w:sz w:val="26"/>
          <w:szCs w:val="26"/>
        </w:rPr>
        <w:t xml:space="preserve"> ГАУ РХ «МФЦ Хакасии» с. </w:t>
      </w:r>
      <w:r w:rsidR="001A11C8">
        <w:rPr>
          <w:rFonts w:ascii="Times New Roman" w:hAnsi="Times New Roman" w:cs="Times New Roman"/>
          <w:sz w:val="26"/>
          <w:szCs w:val="26"/>
        </w:rPr>
        <w:t>Бея</w:t>
      </w:r>
      <w:r w:rsidR="0006726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(далее – МФЦ) в соответствии с пунктом 3.2 настоящего административного регламента.</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 Уполномоченный орган, предоставляющий муниципальную услугу, обеспечивает в установленном порядке размещение и актуализацию справочной информации на официальном сайте </w:t>
      </w:r>
      <w:r w:rsidR="00067269" w:rsidRPr="00830438">
        <w:rPr>
          <w:rFonts w:ascii="Times New Roman" w:eastAsia="Times New Roman" w:hAnsi="Times New Roman" w:cs="Times New Roman"/>
          <w:color w:val="000000"/>
          <w:sz w:val="26"/>
          <w:szCs w:val="26"/>
        </w:rPr>
        <w:t xml:space="preserve">Администрации </w:t>
      </w:r>
      <w:r w:rsidR="001A11C8">
        <w:rPr>
          <w:rFonts w:ascii="Times New Roman" w:eastAsia="Times New Roman" w:hAnsi="Times New Roman" w:cs="Times New Roman"/>
          <w:color w:val="000000"/>
          <w:sz w:val="26"/>
          <w:szCs w:val="26"/>
        </w:rPr>
        <w:t>Большемонокского</w:t>
      </w:r>
      <w:r w:rsidR="00067269" w:rsidRPr="00830438">
        <w:rPr>
          <w:rFonts w:ascii="Times New Roman" w:eastAsia="Times New Roman" w:hAnsi="Times New Roman" w:cs="Times New Roman"/>
          <w:color w:val="000000"/>
          <w:sz w:val="26"/>
          <w:szCs w:val="26"/>
        </w:rPr>
        <w:t xml:space="preserve"> сельсовета</w:t>
      </w:r>
      <w:r w:rsidRPr="00830438">
        <w:rPr>
          <w:rFonts w:ascii="Times New Roman" w:eastAsia="Times New Roman" w:hAnsi="Times New Roman" w:cs="Times New Roman"/>
          <w:color w:val="000000"/>
          <w:sz w:val="26"/>
          <w:szCs w:val="26"/>
        </w:rPr>
        <w:t xml:space="preserve"> в информационно-телекоммуникационной сети Интернет и в соответствующем разделе федерального реестра.</w:t>
      </w:r>
    </w:p>
    <w:p w:rsidR="004B760F"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E330EA" w:rsidRPr="00830438" w:rsidRDefault="00E330EA" w:rsidP="001A11C8">
      <w:pPr>
        <w:spacing w:after="0" w:line="240" w:lineRule="atLeast"/>
        <w:ind w:firstLine="708"/>
        <w:jc w:val="both"/>
        <w:rPr>
          <w:rFonts w:ascii="Times New Roman" w:eastAsia="Times New Roman" w:hAnsi="Times New Roman" w:cs="Times New Roman"/>
          <w:color w:val="000000"/>
          <w:sz w:val="26"/>
          <w:szCs w:val="26"/>
        </w:rPr>
      </w:pPr>
    </w:p>
    <w:p w:rsidR="004B760F" w:rsidRPr="00830438" w:rsidRDefault="004B760F" w:rsidP="00BF774E">
      <w:pPr>
        <w:spacing w:after="0" w:line="30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2. Стандарт предоставления муниципальной услуги, единый стандарт</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 Наименование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rsidR="0039727C">
        <w:rPr>
          <w:rFonts w:ascii="Times New Roman" w:eastAsia="Times New Roman" w:hAnsi="Times New Roman" w:cs="Times New Roman"/>
          <w:color w:val="000000"/>
          <w:sz w:val="26"/>
          <w:szCs w:val="26"/>
        </w:rPr>
        <w:t xml:space="preserve"> Большемонокский сельсовет</w:t>
      </w:r>
      <w:r w:rsidRPr="00830438">
        <w:rPr>
          <w:rFonts w:ascii="Times New Roman" w:eastAsia="Times New Roman" w:hAnsi="Times New Roman" w:cs="Times New Roman"/>
          <w:color w:val="000000"/>
          <w:sz w:val="26"/>
          <w:szCs w:val="26"/>
        </w:rPr>
        <w:t>, а также посадка (взлет) на расположенные в границах муниципального образования </w:t>
      </w:r>
      <w:r w:rsidR="0039727C">
        <w:rPr>
          <w:rFonts w:ascii="Times New Roman" w:eastAsia="Times New Roman" w:hAnsi="Times New Roman" w:cs="Times New Roman"/>
          <w:color w:val="000000"/>
          <w:sz w:val="26"/>
          <w:szCs w:val="26"/>
        </w:rPr>
        <w:t xml:space="preserve">Большемонокский сельсовет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 Муниципальная услуга предоставляется уполномоченным органом.</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УМФЦ участвует в предоставлении муниципальной услуги в части: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информирования о порядке предоставления муниципальной услуги;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приема заявлений и документов, необходимых для предоставления муниципальной услуги;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выдачи результата предоставления муниципальной услуги.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предоставлении муниципальной услуги осуществляется взаимодействие с:</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Федеральной налоговой службой;</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Федеральным агентством воздушного транспорта;</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Территориальным органом федерального органа исполнительной власти, осуществляющего функции по оказанию государственных услуг, управлению государственным имуществом в сфере воздушного транспорта (гражданской авиации) и использования воздушного пространства Российской Федерации;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Территориальным органом уполномоченного органа в области гражданской авиации.</w:t>
      </w:r>
    </w:p>
    <w:p w:rsidR="004B760F" w:rsidRPr="00830438" w:rsidRDefault="004B760F" w:rsidP="001A11C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(представитель заявителя) вправе подать заявление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МО, а также посадку (взлет) на расположенные в границах МО</w:t>
      </w:r>
      <w:r w:rsidR="00463893"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 (далее - заявление) лично в уполномоченный орган, с помощью ЕПГУ, РПГУ (при наличии технической возможности), в МФЦ, при условии заключенного соглашения о взаимодействии между администрацией МО</w:t>
      </w:r>
      <w:r w:rsidR="00463893"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и МФЦ, почтовым отправлением с описью вложения и уведомлением о вручении.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Заявителю предоставляется возможность получения бланка заявления в электронном виде с помощью ЕПГУ, РПГУ (в зависимости от выбора заявителя и при наличии технической возможности).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sidRPr="00830438">
        <w:rPr>
          <w:rFonts w:ascii="Times New Roman" w:eastAsia="Times New Roman" w:hAnsi="Times New Roman" w:cs="Times New Roman"/>
          <w:color w:val="000000"/>
          <w:sz w:val="26"/>
          <w:szCs w:val="26"/>
        </w:rPr>
        <w:lastRenderedPageBreak/>
        <w:t>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2.3. Результатом предоставления муниципальной услуги является: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w:t>
      </w:r>
      <w:r w:rsidRPr="00830438">
        <w:rPr>
          <w:rFonts w:ascii="Times New Roman" w:eastAsia="Times New Roman" w:hAnsi="Times New Roman" w:cs="Times New Roman"/>
          <w:color w:val="000000"/>
          <w:sz w:val="26"/>
          <w:szCs w:val="26"/>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МО, а также посадка (взлет) на расположенные в границах МО площадки, сведения о которых не опубликованы в документах аэронавигационной информации</w:t>
      </w:r>
      <w:r w:rsidRPr="00830438">
        <w:rPr>
          <w:rFonts w:ascii="Times New Roman" w:eastAsia="Times New Roman" w:hAnsi="Times New Roman" w:cs="Times New Roman"/>
          <w:color w:val="000000"/>
          <w:sz w:val="26"/>
          <w:szCs w:val="26"/>
          <w:shd w:val="clear" w:color="auto" w:fill="FFFFFF"/>
        </w:rPr>
        <w:t>;</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отказ в </w:t>
      </w:r>
      <w:r w:rsidRPr="00830438">
        <w:rPr>
          <w:rFonts w:ascii="Times New Roman" w:eastAsia="Times New Roman" w:hAnsi="Times New Roman" w:cs="Times New Roman"/>
          <w:color w:val="000000"/>
          <w:sz w:val="26"/>
          <w:szCs w:val="26"/>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МО, а также посадка (взлет) на расположенные в границах МО площадки, сведения о которых не опубликованы в документах аэронавигационной информации</w:t>
      </w:r>
      <w:r w:rsidRPr="00830438">
        <w:rPr>
          <w:rFonts w:ascii="Times New Roman" w:eastAsia="Times New Roman" w:hAnsi="Times New Roman" w:cs="Times New Roman"/>
          <w:color w:val="000000"/>
          <w:sz w:val="26"/>
          <w:szCs w:val="26"/>
          <w:shd w:val="clear" w:color="auto" w:fill="FFFFFF"/>
        </w:rPr>
        <w:t>.</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Результат предоставления муниципальной услуги оформляется в письменном виде на бумажном носителе в виде: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(далее –разрешение на выполнение авиационных работ, парашютных прыжков, полетов) по форме согласно приложению № 2 к настоящему административному регламенту;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решения об отказе в </w:t>
      </w:r>
      <w:r w:rsidRPr="00830438">
        <w:rPr>
          <w:rFonts w:ascii="Times New Roman" w:eastAsia="Times New Roman" w:hAnsi="Times New Roman" w:cs="Times New Roman"/>
          <w:color w:val="000000"/>
          <w:sz w:val="26"/>
          <w:szCs w:val="26"/>
        </w:rPr>
        <w:t>выдаче разрешения на выполнение авиационных работ, парашютных прыжков, полетов по форме согласно приложению № 3 к настоящему административному регламенту.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Результат предоставления муниципальной услуги </w:t>
      </w:r>
      <w:r w:rsidRPr="00830438">
        <w:rPr>
          <w:rFonts w:ascii="Times New Roman" w:eastAsia="Times New Roman" w:hAnsi="Times New Roman" w:cs="Times New Roman"/>
          <w:color w:val="000000"/>
          <w:sz w:val="26"/>
          <w:szCs w:val="26"/>
        </w:rPr>
        <w:t>выдается в форме электронного документа посредством ЕПГУ, РПГУ, подписанного электронной подписью (при наличии технической возможности), в случае, если это указано в заявлении, направленном через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предоставления муниципальной услуги - 30 календарных дней со дня регистрации заявления.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В случае подачи документов </w:t>
      </w:r>
      <w:proofErr w:type="gramStart"/>
      <w:r w:rsidRPr="00830438">
        <w:rPr>
          <w:rFonts w:ascii="Times New Roman" w:eastAsia="Times New Roman" w:hAnsi="Times New Roman" w:cs="Times New Roman"/>
          <w:color w:val="000000"/>
          <w:sz w:val="26"/>
          <w:szCs w:val="26"/>
        </w:rPr>
        <w:t>в </w:t>
      </w:r>
      <w:r w:rsidR="00E574F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МФЦ</w:t>
      </w:r>
      <w:proofErr w:type="gramEnd"/>
      <w:r w:rsidRPr="00830438">
        <w:rPr>
          <w:rFonts w:ascii="Times New Roman" w:eastAsia="Times New Roman" w:hAnsi="Times New Roman" w:cs="Times New Roman"/>
          <w:color w:val="000000"/>
          <w:sz w:val="26"/>
          <w:szCs w:val="26"/>
        </w:rPr>
        <w:t> срок предоставления муниципальной услуги исчисляется со дня поступления в уполномоченный орган документов из МФЦ.</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Приостановление срока предоставления муниципальной услуги законодательством Российской Федерации не предусмотрено.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Срок выдачи (направления) документов, являющихся результатом предоставления муниципальной услуги, составляет не более 3 рабочих дней со дня </w:t>
      </w:r>
      <w:r w:rsidRPr="00830438">
        <w:rPr>
          <w:rFonts w:ascii="Times New Roman" w:eastAsia="Times New Roman" w:hAnsi="Times New Roman" w:cs="Times New Roman"/>
          <w:color w:val="000000"/>
          <w:sz w:val="26"/>
          <w:szCs w:val="26"/>
        </w:rPr>
        <w:lastRenderedPageBreak/>
        <w:t>принятия решения о выдаче (отказе в выдаче) разрешения на выполнение авиационных работ, парашютных прыжков, полетов.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в федеральном реестре на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на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2.6. </w:t>
      </w:r>
      <w:bookmarkStart w:id="2" w:name="Par143"/>
      <w:bookmarkEnd w:id="2"/>
      <w:r w:rsidRPr="00830438">
        <w:rPr>
          <w:rFonts w:ascii="Times New Roman" w:eastAsia="Times New Roman" w:hAnsi="Times New Roman" w:cs="Times New Roman"/>
          <w:color w:val="000000"/>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способы их получения заявителем, порядок их представления.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 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суда авиации общего назначения: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2.6.1.1. На выполнение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9"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color w:val="000000"/>
          <w:sz w:val="26"/>
          <w:szCs w:val="26"/>
        </w:rPr>
        <w:t> 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договор с третьим лицом на выполнение заявленных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8)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2.6.1.2. На выполнение парашютных прыжков: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w:t>
      </w:r>
      <w:r w:rsidRPr="00830438">
        <w:rPr>
          <w:rFonts w:ascii="Times New Roman" w:eastAsia="Times New Roman" w:hAnsi="Times New Roman" w:cs="Times New Roman"/>
          <w:color w:val="000000"/>
          <w:sz w:val="26"/>
          <w:szCs w:val="26"/>
        </w:rPr>
        <w:lastRenderedPageBreak/>
        <w:t>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0"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2.6.1.3. На выполнение привязных аэростатов: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1"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2.6.2.1. На выполнение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w:t>
      </w:r>
      <w:r w:rsidRPr="00830438">
        <w:rPr>
          <w:rFonts w:ascii="Times New Roman" w:eastAsia="Times New Roman" w:hAnsi="Times New Roman" w:cs="Times New Roman"/>
          <w:color w:val="000000"/>
          <w:sz w:val="26"/>
          <w:szCs w:val="26"/>
        </w:rPr>
        <w:lastRenderedPageBreak/>
        <w:t>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2"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договор с третьим лицом на выполнение заявленных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8)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2.6.2.2. На выполнение парашютных прыжков: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3"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2.6.2.3. На выполнение подъемов привязных аэростатов: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4) договор обязательного страхования в соответствии с </w:t>
      </w:r>
      <w:hyperlink r:id="rId14"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 Для получения разрешения на выполнение авиационной деятельности заявителями, относящимися к государственной авиации: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2.6.3.1. На выполнение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порядок (инструкция), в соответствии с которым(ой) заявитель планирует выполнять заявленные авиационные работы.</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2.6.3.2. На выполнение парашютных прыжков: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положение об организации Парашютно-десантной службы на базе заявителя.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2.6.3.3. На выполнение подъемов привязных аэростатов: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4)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Документы, указанные в настоящем пункте административного регламента, представляются заявителем в зависимости от планируемого к выполнению вида авиационной деятельности в виде заверенных копий (за исключением заявления).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2.6.4.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выписка из Единого государственного реестра юридических лиц о государственной регистрации юридического лица, предоставляемая налоговым органом по запросу (свидетельство о государственной регистрации юридического лица), - в случае, если заявителем является юридическое лицо;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выписка из Единого государственного реестра индивидуальных предпринимателей о государственной регистрации индивидуального предпринимателя, предоставляемая налоговым органом по запросу (свидетельство о государственной регистрации индивидуального предпринимателя), - в случае, если заявителем является физическое лицо, являющееся индивидуальным предпринимателем;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выписка из Единого государственного реестра прав на воздушные судна и сделок с ними, содержащая общедоступные сведения о зарегистрированных правах на воздушные суда и сделок с ними (предоставляется Федеральным агентством воздушного транспорта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 Правил ведения Единого государственного реестра прав 11 на воздушные суда и сделок с ними», приказом Минтранса России от 06.05.2013 № 170 «Об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управлению государственным имуществом в сфере воздушного транспорта (гражданской авиации) и использования воздушного пространства Российской Федерации, о возможности использования воздушного пространства заявителем;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5) сертификат (свидетельство) эксплуатанта на выполнение авиационных работ вместе с приложением к нему/сертификат (свидетельство) эксплуатанта для осуществления коммерческих воздушных перевозок вместе с приложением к нему/свидетельство эксплуатанта авиации общего назначения вместе с приложением к нему (выдается территориальным органом уполномоченного органа в области гражданской авиации в соответствии с приказом Министерства транспорта Российской Федерации от 19.11.2020 № 494 «Об утверждении Федеральных авиационных правил «Требования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w:t>
      </w:r>
      <w:r w:rsidRPr="00830438">
        <w:rPr>
          <w:rFonts w:ascii="Times New Roman" w:eastAsia="Times New Roman" w:hAnsi="Times New Roman" w:cs="Times New Roman"/>
          <w:color w:val="000000"/>
          <w:sz w:val="26"/>
          <w:szCs w:val="26"/>
        </w:rPr>
        <w:lastRenderedPageBreak/>
        <w:t>требованиям федеральных авиационных правил юридического лица, индивидуального предпринимателя»).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Указанные документы могут быть представлены заявителем самостоятельно.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Непредставление заявителем указанных документов не является основанием для отказа заявителю в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2.6.5. В случае если документы, указанные в подпункте 2.6.4 пункта 2.6 настоящего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2.6.6. В соответствии с частью 3 статьи 7 Федерального закона </w:t>
      </w:r>
      <w:hyperlink r:id="rId15"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«Об организации предоставления государственных и муниципальных услуг» (далее - Федеральный закон </w:t>
      </w:r>
      <w:hyperlink r:id="rId16"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2.6.7. Заявление и документы, указанные в пункте 2.6 настоящего административного регламента, могут быть представлены заявителем следующими способами: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 в уполномоченный орган;</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 в МФЦ в соответствии с соглашением о взаимодействии между МФЦ и администрацией МО;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посредством почтовой связи в адрес уполномоченного органа;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 помощью ЕПГУ, РПГУ (при наличии технической возможности).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Электронные документы подписываются в соответствии с требованиями Федерального закона </w:t>
      </w:r>
      <w:hyperlink r:id="rId17" w:tgtFrame="_blank" w:history="1">
        <w:r w:rsidRPr="00830438">
          <w:rPr>
            <w:rFonts w:ascii="Times New Roman" w:eastAsia="Times New Roman" w:hAnsi="Times New Roman" w:cs="Times New Roman"/>
            <w:sz w:val="26"/>
            <w:szCs w:val="26"/>
          </w:rPr>
          <w:t>от 06.04.2011 № 63-ФЗ</w:t>
        </w:r>
      </w:hyperlink>
      <w:r w:rsidRPr="00830438">
        <w:rPr>
          <w:rFonts w:ascii="Times New Roman" w:eastAsia="Times New Roman" w:hAnsi="Times New Roman" w:cs="Times New Roman"/>
          <w:color w:val="000000"/>
          <w:sz w:val="26"/>
          <w:szCs w:val="26"/>
        </w:rPr>
        <w:t> «Об электронной подписи» (далее - Федеральный закон № 63-ФЗ) и статьями 21.1 и </w:t>
      </w:r>
      <w:hyperlink r:id="rId18" w:history="1">
        <w:r w:rsidRPr="00830438">
          <w:rPr>
            <w:rFonts w:ascii="Times New Roman" w:eastAsia="Times New Roman" w:hAnsi="Times New Roman" w:cs="Times New Roman"/>
            <w:color w:val="000000"/>
            <w:sz w:val="26"/>
            <w:szCs w:val="26"/>
            <w:u w:val="single"/>
          </w:rPr>
          <w:t>21.2</w:t>
        </w:r>
      </w:hyperlink>
      <w:r w:rsidRPr="00830438">
        <w:rPr>
          <w:rFonts w:ascii="Times New Roman" w:eastAsia="Times New Roman" w:hAnsi="Times New Roman" w:cs="Times New Roman"/>
          <w:color w:val="000000"/>
          <w:sz w:val="26"/>
          <w:szCs w:val="26"/>
        </w:rPr>
        <w:t> Федерального закона </w:t>
      </w:r>
      <w:hyperlink r:id="rId19"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за исключением документов, поданных посредством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bookmarkStart w:id="3" w:name="Par6"/>
      <w:bookmarkStart w:id="4" w:name="Par163"/>
      <w:bookmarkEnd w:id="3"/>
      <w:bookmarkEnd w:id="4"/>
      <w:r w:rsidRPr="00830438">
        <w:rPr>
          <w:rFonts w:ascii="Times New Roman" w:eastAsia="Times New Roman" w:hAnsi="Times New Roman" w:cs="Times New Roman"/>
          <w:color w:val="000000"/>
          <w:sz w:val="26"/>
          <w:szCs w:val="26"/>
        </w:rPr>
        <w:t>2.7. Уполномоченный орган, МФЦ не вправе требовать от заявителя: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органа местного самоуправления либо подведомственного органу местного самоуправления организаций, участвующих в предоставлении предусмотренных частью 1 статьи 1 Федерального закона </w:t>
      </w:r>
      <w:hyperlink r:id="rId20"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муниципальной услуги, в соответствии с нормативными правовыми актами Российской Федерации, нормативными правовыми актами Республики Хакасия, муниципальными правовыми актами, за исключением документов, включенных в определенный </w:t>
      </w:r>
      <w:hyperlink r:id="rId21" w:history="1">
        <w:r w:rsidRPr="00830438">
          <w:rPr>
            <w:rFonts w:ascii="Times New Roman" w:eastAsia="Times New Roman" w:hAnsi="Times New Roman" w:cs="Times New Roman"/>
            <w:color w:val="000000"/>
            <w:sz w:val="26"/>
            <w:szCs w:val="26"/>
            <w:u w:val="single"/>
          </w:rPr>
          <w:t>частью 6</w:t>
        </w:r>
      </w:hyperlink>
      <w:r w:rsidRPr="00830438">
        <w:rPr>
          <w:rFonts w:ascii="Times New Roman" w:eastAsia="Times New Roman" w:hAnsi="Times New Roman" w:cs="Times New Roman"/>
          <w:color w:val="000000"/>
          <w:sz w:val="26"/>
          <w:szCs w:val="26"/>
        </w:rPr>
        <w:t> статьи 7 Федерального закона </w:t>
      </w:r>
      <w:hyperlink r:id="rId22"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xml:space="preserve"> перечень документов. </w:t>
      </w:r>
      <w:r w:rsidRPr="00830438">
        <w:rPr>
          <w:rFonts w:ascii="Times New Roman" w:eastAsia="Times New Roman" w:hAnsi="Times New Roman" w:cs="Times New Roman"/>
          <w:color w:val="000000"/>
          <w:sz w:val="26"/>
          <w:szCs w:val="26"/>
        </w:rPr>
        <w:lastRenderedPageBreak/>
        <w:t>Заявитель вправе представить указанные документы и информацию в органы, предоставляющие муниципальные услуги, по собственной инициативе;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сотрудника УМФЦ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УМФЦ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23"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2.8. Исчерпывающий перечень оснований для отказа в приеме документов, необходимых для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Основаниями для отказа в приеме документов, необходимых для предоставления муниципальной услуги, являются: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подано лицом, не уполномоченным совершать такого рода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отсутствие или неполнота обязательных для указания в заявлении сведений, а также, если сведения в заявлении не поддаются прочтению, либо отсутствует подпись заявителя (представителя заявителя), какой-либо из представленных заявителем документов не читаем, имеет подчистки, поправки, иные дефекты, которые не позволяют достоверно установить его содержание, содержит ошибки или противоречивые сведения;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в заявлении не указан конкретный срок использования воздушного пространства на территории МО (с указанием даты и времени, начала и окончания) и конкретное место использования воздушного пространства на территории МО (включая посадочные площадки, планируемые к использованию);</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ранее поданных заявлений о предоставлении муниципальной услуги в пределах территории МО, указанной в заявлении о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проведение в пределах территории, указанной в заявлении о предоставлении муниципальной услуги, массовых мероприятий, в ходе которых не предусмотрено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территорией МО, а также посадка (взлет) на расположенные в границах МО площадки, сведения о которых не опубликованы в документах аэронавигационной информации.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выявления оснований для отказа в приеме документов, необходимых для предоставления муниципальной услуги, поданные документы возвращаются заявителю без дальнейшего рассмотрения. При этом заявитель вправе повторно обратиться с документами о предоставлении муниципальной услуги после устранения причин, являвшихся основанием для отказа в приеме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 Исчерпывающий перечень оснований для приостановления и (или) отказа в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2.9.1. Приостановление предоставления муниципальной услуги законодательством Российской Федерации не предусмотрено.</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2.9.2. Основаниями для отказа в предоставлении муниципальной услуги являются: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заявление подано лицом, не уполномоченным совершать такого рода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непредставление заявителем документов, предусмотренных подпунктами 2.6.1 – 2.6.3 пункта 2.6 настоящего административного регламента;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представление документов, содержащих недостоверные и (или) противоречивые сведения;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Услуги, которые являются необходимыми и обязательными для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доверенности, оформленной надлежащим образом, и (или) иного документа, подтверждающего полномочия представителя (законного представителя), доверенности, оформленной надлежащим образом, и (или) иного документа, подтверждающего полномочия представителя (законного представителя);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проекта порядка выполнения авиационных работ либо раздела руководства по производству полетов, включающего в себя особенности выполнения заявленных видов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проекта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выдача проекта порядка выполнения подъемов привязных аэростатов с указанием времени, места, высоты подъема привязных аэростатов;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договора с третьим лицом на выполнение заявленных авиационных работ;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документа, подтверждающего обязательное страхование гражданской ответственности перевозчика перед пассажиром воздушного судна;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документа, подтверждающего обязательное страхование ответственности эксплуатанта при авиационных работах.</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2.11. Порядок, размер и основания взимания государственной пошлины или иной платы, взимаемой за предоставление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Государственная пошлина или иная плата за предоставление муниципальной услуги не взимается.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Порядок, размер и основания взимания платы за предоставление услуг, указанных в пункте 2.10 настоящего административного регламента, определяются организациями, предоставляющими данные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Оплата услуг, которые являются необходимыми и обязательными при предоставлении муниципальной услуги, указанных в пункте 2.10 настоящего административного регламента, осуществляется за счет средств заявителя.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2.13. Максимальный срок ожидания в очереди при подаче заявления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2.14.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представленное заявителем либо его представителем через УМФЦ, регистрируется в установленном порядке уполномоченным органом в день поступления от УМФЦ.</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поступившее в электронной форме на ЕПГУ, РПГУ (при наличии технической возможности), портал адресной системы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портале адресной системы. Заявление, поступившее в нерабочее время, регистрируется в первый рабочий день.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2.15.1. Помещения уполномоченного органа для предоставления муниципальной услуги размещаются на первом этаже здания, оборудованного отдельным входом, либо </w:t>
      </w:r>
      <w:r w:rsidRPr="00830438">
        <w:rPr>
          <w:rFonts w:ascii="Times New Roman" w:eastAsia="Times New Roman" w:hAnsi="Times New Roman" w:cs="Times New Roman"/>
          <w:color w:val="000000"/>
          <w:sz w:val="26"/>
          <w:szCs w:val="26"/>
        </w:rPr>
        <w:lastRenderedPageBreak/>
        <w:t>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Зал ожидания, места для заполнения запросов и приема заявителей оборудуются стульями, и (или) кресельными секциями, и (или) скамьями.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Информационные стенды должны располагаться в месте, доступном для просмотра (в том числе при большом количестве посетителей).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от 14.11.2016 № 798/</w:t>
      </w:r>
      <w:proofErr w:type="spellStart"/>
      <w:r w:rsidRPr="00830438">
        <w:rPr>
          <w:rFonts w:ascii="Times New Roman" w:eastAsia="Times New Roman" w:hAnsi="Times New Roman" w:cs="Times New Roman"/>
          <w:color w:val="000000"/>
          <w:sz w:val="26"/>
          <w:szCs w:val="26"/>
        </w:rPr>
        <w:t>пр</w:t>
      </w:r>
      <w:proofErr w:type="spellEnd"/>
      <w:r w:rsidRPr="00830438">
        <w:rPr>
          <w:rFonts w:ascii="Times New Roman" w:eastAsia="Times New Roman" w:hAnsi="Times New Roman" w:cs="Times New Roman"/>
          <w:color w:val="000000"/>
          <w:sz w:val="26"/>
          <w:szCs w:val="26"/>
        </w:rPr>
        <w:t> «Об утверждении СП 59.13330 «СНиП 35-01-2001 Доступность зданий и сооружений для маломобильных групп населения».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обращении гражданина с нарушениями функций опорно-двигательного аппарата специалисты уполномоченного органа предпринимают следующие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окончании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обращении граждан с недостатками зрения специалисты уполномоченного органа предпринимают следующие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окончании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обращении гражданина с дефектами слуха специалисты уполномоченного органа предпринимают следующие действия: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оказывает помощь и содействие в заполнении бланков заявлений, копирует необходимые документы.</w:t>
      </w:r>
    </w:p>
    <w:p w:rsidR="004B760F" w:rsidRPr="00830438" w:rsidRDefault="004B760F" w:rsidP="0039727C">
      <w:pPr>
        <w:spacing w:after="0" w:line="28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2.15.3 Требования к комфортности и доступности предоставления муниципальной услуги в УМФЦ утверждены постановлением Правительства Российской Федерации </w:t>
      </w:r>
      <w:hyperlink r:id="rId24" w:tgtFrame="_blank" w:history="1">
        <w:r w:rsidRPr="00830438">
          <w:rPr>
            <w:rFonts w:ascii="Times New Roman" w:eastAsia="Times New Roman" w:hAnsi="Times New Roman" w:cs="Times New Roman"/>
            <w:sz w:val="26"/>
            <w:szCs w:val="26"/>
          </w:rPr>
          <w:t>от 22.12.2012 № 1376</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«Об утверждении Правил организации деятельности многофункциональных центров предоставления государственных и муниципальных услуг».</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 Показатели доступности и качества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2.16.1. Основными показателями доступности и качества предоставления муниципальной услуги являются: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выбора заявителем форм обращения за получением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доступность обращения за предоставлением муниципальной услуги, в том числе для лиц с ограниченными возможностями здоровья;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своевременность предоставления муниципальной услуги в соответствии со стандартом ее предоставления;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получения информации о ходе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отсутствие обоснованных жалоб со стороны заявителя по результатам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2.16.2.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830438">
        <w:rPr>
          <w:rFonts w:ascii="Times New Roman" w:eastAsia="Times New Roman" w:hAnsi="Times New Roman" w:cs="Times New Roman"/>
          <w:color w:val="000000"/>
          <w:sz w:val="26"/>
          <w:szCs w:val="26"/>
        </w:rPr>
        <w:t>сурдопереводчика</w:t>
      </w:r>
      <w:proofErr w:type="spellEnd"/>
      <w:r w:rsidRPr="00830438">
        <w:rPr>
          <w:rFonts w:ascii="Times New Roman" w:eastAsia="Times New Roman" w:hAnsi="Times New Roman" w:cs="Times New Roman"/>
          <w:color w:val="000000"/>
          <w:sz w:val="26"/>
          <w:szCs w:val="26"/>
        </w:rPr>
        <w:t xml:space="preserve">, </w:t>
      </w:r>
      <w:proofErr w:type="spellStart"/>
      <w:r w:rsidRPr="00830438">
        <w:rPr>
          <w:rFonts w:ascii="Times New Roman" w:eastAsia="Times New Roman" w:hAnsi="Times New Roman" w:cs="Times New Roman"/>
          <w:color w:val="000000"/>
          <w:sz w:val="26"/>
          <w:szCs w:val="26"/>
        </w:rPr>
        <w:t>тифлосурдопереводчика</w:t>
      </w:r>
      <w:proofErr w:type="spellEnd"/>
      <w:r w:rsidRPr="00830438">
        <w:rPr>
          <w:rFonts w:ascii="Times New Roman" w:eastAsia="Times New Roman" w:hAnsi="Times New Roman" w:cs="Times New Roman"/>
          <w:color w:val="000000"/>
          <w:sz w:val="26"/>
          <w:szCs w:val="26"/>
        </w:rPr>
        <w:t>;</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оказание помощи инвалидам в преодолении барьеров, мешающих получению муниципальной услуги наравне с другими лицами.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информации по вопросам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подачи заявления и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информации о порядке и ходе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результата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2.16.4. Продолжительность взаимодействия заявителя со специалистом уполномоченного органа не может превышать 15 минут.</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2.17.1. Предоставление муниципальной услуги по экстерриториальному принципу не допускается.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2.17.2. Заявитель вправе обратиться за предоставлением муниципальной услуги и подать документы, указанные в подпунктах 2.6.1 – 2.6.3 пункта 2.6 настоящего административного регламента, в электронной форме, в том числе предоставить документы и информацию, электронные образы которых ранее были заверены в соответствии с пунктом 7.2 части 1 статьи 16 Федерального закона </w:t>
      </w:r>
      <w:hyperlink r:id="rId25"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с использованием информационно-технологической и коммуникационной инфраструктуры, в том числе через ЕПГУ, РПГУ (при наличии технической возможности).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Уполномоченный орган обеспечивает информирование заявителей о возможности получения муниципальной услуги через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Обращение за услугой через ЕПГУ, РПГУ (при наличии технической возможности), портал адресной системы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2.17.3. При предоставлении муниципальной услуги в электронной форме посредством ЕПГУ, РПГУ (при наличии технической возможности) заявителю обеспечивается: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информации о порядке и сроках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запись на прием в уполномоченный орган для подачи заявления и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формирование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прием и регистрация уполномоченным органом запроса и документов;</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результата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сведений о ходе выполнения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осуществление оценки качества предоставления муниципальной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2.17.4. При формировании запроса в электронном виде (при наличии технической возможности) заявителю обеспечивается:</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копирования и сохранения запроса и иных документов, необходимых для предоставления услуги;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печати на бумажном носителе копии электронной формы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РПГУ, в части, касающейся сведений, отсутствующих в единой системе идентификации и аутентификации;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вернуться на любой из этапов заполнения электронной формы запроса без потери ранее введенной информации;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доступа заявителя на ЕПГУ, РПГУ к ранее поданным им запросам.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2.17.5. Результат предоставления муниципальной услуги выдается в форме электронного документа посредством ЕПГУ, РПГУ (при наличии технической возможности), подписанного электронной подписью, в случае, если это указано в заявлении, направленном через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 предоставления муниципальной 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целях проведения сверки электронных образов документов с оригиналами и получения результата предоставления услуги на бумажном носителе (если заявителем указано в запросе, направленном в уполномоченный орган, через ЕПГУ, РПГУ о получении результата услуги на бумажном носителе) заявителю на ЕПГУ, РПГУ (при наличии технической возможности) обеспечивается запись на прием в уполномоченный орган, при этом заявителю обеспечивается возможность:</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ознакомления с расписанием работы уполномоченного органа либо уполномоченного специалиста уполномоченного органа, а также с доступными для записи на прием датами и интервалами времени приема;</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записи в любые свободные для приема дату и время в пределах установленного в уполномоченном органе графика приема заявителей.</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2.18.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в уполномоченный орган заявления об исправлении ошибок и (или) опечаток в документах, выданных в результате предоставления муниципальной услуги, по форме согласно приложению № 4 к настоящему административному регламенту.</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об исправлении ошибок и (или) опечаток в документах, выданных в результате предоставления муниципальной услуги, можно передать следующими способами: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непосредственно при обращении;</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электронным письмом на адрес почты уполномоченного органа </w:t>
      </w:r>
      <w:proofErr w:type="spellStart"/>
      <w:r w:rsidR="00C952D8" w:rsidRPr="00C952D8">
        <w:rPr>
          <w:rFonts w:ascii="Times New Roman" w:eastAsia="Times New Roman" w:hAnsi="Times New Roman" w:cs="Times New Roman"/>
          <w:color w:val="000000"/>
          <w:sz w:val="26"/>
          <w:szCs w:val="26"/>
          <w:lang w:val="en-US"/>
        </w:rPr>
        <w:t>bolshmonsel</w:t>
      </w:r>
      <w:proofErr w:type="spellEnd"/>
      <w:r w:rsidRPr="00C952D8">
        <w:rPr>
          <w:rFonts w:ascii="Times New Roman" w:eastAsia="Times New Roman" w:hAnsi="Times New Roman" w:cs="Times New Roman"/>
          <w:color w:val="000000"/>
          <w:sz w:val="26"/>
          <w:szCs w:val="26"/>
        </w:rPr>
        <w:t>@mail.ru</w:t>
      </w:r>
      <w:r w:rsidRPr="00830438">
        <w:rPr>
          <w:rFonts w:ascii="Times New Roman" w:eastAsia="Times New Roman" w:hAnsi="Times New Roman" w:cs="Times New Roman"/>
          <w:color w:val="000000"/>
          <w:sz w:val="26"/>
          <w:szCs w:val="26"/>
        </w:rPr>
        <w:t>;</w:t>
      </w:r>
    </w:p>
    <w:p w:rsidR="004B760F" w:rsidRPr="00830438" w:rsidRDefault="004B760F" w:rsidP="0039727C">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 заявлению помимо документов, являющихся основанием для исправления ошибок и (или) опечаток, заявитель прикладывает оригинал документа – результата предоставления муниципальной услуги на бумажном носителе (при наличии).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рассматривает заявление, представленное (направленное) заявителем, и проводит проверку указанных в заявлении и документах сведений.</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Критерием принятия решения по административной процедуре является наличие или отсутствие таких ошибок и (или) опечаток.</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выявления допущенных ошибок и (или) опечаток в выданных в результате предоставления муниципальной услуги документах специалист уполномоченного органа, ответственный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заявления.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выдачи решения по данной административной процедуре: 5 рабочих дней с момента принятия решения.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отказа в исправлении таких ошибок и (или) опечаток является отсутствие ошибок и (или) опечаток в выданных в результате предоставления муниципальной услуги документах. В случае отсутствия ошибок и (или) опечаток в документах, выданных в результате предоставления муниципальной услуги, специалист уполномоченного органа, ответственный за предоставление муниципальной услуги, письменно сообщает заявителю об отказе в исправлении таких ошибок и (или) опечаток в срок, не превышающий 5 рабочих дней.</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заявления через ЕПГУ, РПГУ, исправленный документ в электронном виде или электронный образ документа на бумажном носителе, документ, информирующий об исправлении ошибок и (или) опечаток в выданных в результате предоставления муниципальной услуги документах или уведомление об отказе в исправлении таких опечаток и (или) ошибок в выданных в результате предоставления муниципальной услуги документах, размещается в личном кабинете заявителя на ЕПГУ, РПГУ.</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отказе в исправлении таких ошибок и (или) опечаток.</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Исправленный документ, являющийся результатом предоставления муниципальной услуги, или уведомление об отказе в исправлении таких опечаток и (или) ошибок может быть получен:</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непосредственно при обращении;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электронным письмом на адрес почты заявителя;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в уполномоченный орган заявления о выдаче дубликата документа, полученного по результатам предоставления муниципальной услуги, по форме согласно приложению № 5 к настоящему административному регламенту.</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о выдаче дубликата документа, полученного по результатам предоставления муниципальной услуги, можно передать следующими способами: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непосредственно при обращении;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C952D8" w:rsidP="00C952D8">
      <w:pPr>
        <w:spacing w:after="0" w:line="240" w:lineRule="atLeast"/>
        <w:ind w:firstLine="70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электронным письмом на адрес </w:t>
      </w:r>
      <w:r w:rsidR="004B760F" w:rsidRPr="00830438">
        <w:rPr>
          <w:rFonts w:ascii="Times New Roman" w:eastAsia="Times New Roman" w:hAnsi="Times New Roman" w:cs="Times New Roman"/>
          <w:color w:val="000000"/>
          <w:sz w:val="26"/>
          <w:szCs w:val="26"/>
        </w:rPr>
        <w:t>почты уполномоченного органа </w:t>
      </w:r>
      <w:r w:rsidRPr="00C952D8">
        <w:rPr>
          <w:rFonts w:ascii="Times New Roman" w:eastAsia="Times New Roman" w:hAnsi="Times New Roman" w:cs="Times New Roman"/>
          <w:color w:val="000000"/>
          <w:sz w:val="26"/>
          <w:szCs w:val="26"/>
        </w:rPr>
        <w:t>bolshmonsel@mail.ru;</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заявления через ЕПГУ, РПГУ дубликат документа, выданного по результатам предоставления муниципальной услуги, размещается в личном кабинете заявителя на ЕПГУ, РПГУ.</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рассматривает заявление и подготавливает дубликат.</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Основаниями для отказа в выдаче дубликата являются: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неправильное заполнение заявления, отсутствие в запросе данных;</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заполнение заявления неразборчивым, не поддающимся прочтению почерком.</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направляет заявителю дубликат документа или уведомление об отказе в выдаче дубликата в срок, не превышающий 10 рабочих дней с момента регистрации заявления.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Дубликат или уведомление об отказе в выдаче дубликата может быть получен:</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заявителя;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2.20. Порядок получения заявителем сведений, в том числе в электронной форме, о ходе рассмотрения запроса о предоставлении муниципальной услуги.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любое время с момента приема документов заявитель имеет право на получение любых интересующих его сведений о ходе рассмотрения запроса о предоставлении муниципальной услуги. Направить запрос, а также получить сведения о ходе оказания муниципальной услуги заявитель может одним из следующих способов:</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телефону уполномоченного органа,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уполномоченного органа </w:t>
      </w:r>
      <w:r w:rsidR="00C952D8" w:rsidRPr="00C952D8">
        <w:rPr>
          <w:rFonts w:ascii="Times New Roman" w:eastAsia="Times New Roman" w:hAnsi="Times New Roman" w:cs="Times New Roman"/>
          <w:color w:val="000000"/>
          <w:sz w:val="26"/>
          <w:szCs w:val="26"/>
        </w:rPr>
        <w:t>bolshmonsel@mail.ru;</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2.21. Способы направления заявителю документов (информации), являющихся результатом предоставления муниципальной услуги.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Документы (информация), являющиеся результатом предоставления муниципальной услуги, направляются (выдаются) заявителю (в том числе представителю заявителя) любым из способов по выбору заявителя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лично в уполномоченном органе;</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 с уведомлением о вручении почтового отправления на указанный в заявлении адрес;</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заявителя;</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2.22. Заявитель имеет право подать заявление об оставлении запроса о предоставлении муниципальной услуги без рассмотрения по форме согласно приложению № 6 к настоящему административному регламенту.</w:t>
      </w:r>
    </w:p>
    <w:p w:rsidR="004B760F" w:rsidRPr="00830438" w:rsidRDefault="004B760F" w:rsidP="00C952D8">
      <w:pPr>
        <w:spacing w:after="0" w:line="240" w:lineRule="atLeast"/>
        <w:ind w:firstLine="708"/>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Иных оснований для оставления заявления о предоставлении муниципальной услуги без рассмотрения не предусмотрено.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00" w:lineRule="atLeast"/>
        <w:ind w:firstLine="567"/>
        <w:jc w:val="center"/>
        <w:rPr>
          <w:rFonts w:ascii="Times New Roman" w:eastAsia="Times New Roman" w:hAnsi="Times New Roman" w:cs="Times New Roman"/>
          <w:color w:val="000000"/>
          <w:sz w:val="26"/>
          <w:szCs w:val="26"/>
        </w:rPr>
      </w:pPr>
      <w:bookmarkStart w:id="5" w:name="Par268"/>
      <w:bookmarkEnd w:id="5"/>
      <w:r w:rsidRPr="00830438">
        <w:rPr>
          <w:rFonts w:ascii="Times New Roman" w:eastAsia="Times New Roman" w:hAnsi="Times New Roman" w:cs="Times New Roman"/>
          <w:b/>
          <w:bCs/>
          <w:color w:val="000000"/>
          <w:sz w:val="26"/>
          <w:szCs w:val="26"/>
        </w:rPr>
        <w:t>3. Состав, последовательность и сроки выполнения административных процедур, требования к порядку их выполнения, в том числе особенности выполнения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 Предоставление муниципальной услуги включает в себя следующие административные процедуры: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принятие решения по результатам рассмотрения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(направление)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лично обращение заявителя с заявлением и документами в уполномоченный орган, поступление заявления и документов почтовым отправлением с описью вложения и уведомлением о вручении, а также 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3.1.1.1. При личном обращении заявителя в уполномоченный орган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устанавливает личность заявителя (представителя заявителя) на основании паспорта гражданина Российской Федерации и иных документов, удостоверяющего личность заявителя (представителя заявителя), в соответствии с законодательством Российской Федерации либо устанавливают личность заявителя(представителя заявителя) либо проводит его идентификацию, аутентификацию с использованием информационных технологий, предусмотренных частью 18 статьи 14.1 Федерального закона </w:t>
      </w:r>
      <w:hyperlink r:id="rId26" w:tgtFrame="_blank" w:history="1">
        <w:r w:rsidRPr="00830438">
          <w:rPr>
            <w:rFonts w:ascii="Times New Roman" w:eastAsia="Times New Roman" w:hAnsi="Times New Roman" w:cs="Times New Roman"/>
            <w:sz w:val="26"/>
            <w:szCs w:val="26"/>
          </w:rPr>
          <w:t>от 27.07.2006 № 149-ФЗ</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 xml:space="preserve">«Об информации, информационных технологиях и о защите информации» (с момента подключения к информационным технологиям и техническим средствам, предназначенным для обработки биометрических персональных данных), а также проверяет соответствие </w:t>
      </w:r>
      <w:r w:rsidRPr="00830438">
        <w:rPr>
          <w:rFonts w:ascii="Times New Roman" w:eastAsia="Times New Roman" w:hAnsi="Times New Roman" w:cs="Times New Roman"/>
          <w:color w:val="000000"/>
          <w:sz w:val="26"/>
          <w:szCs w:val="26"/>
        </w:rPr>
        <w:lastRenderedPageBreak/>
        <w:t>копий представляемых документов (за исключением нотариально заверенных) их оригиналам;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и приложенных к нему документах;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срок действия документа, удостоверяющего полномочия представителя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ходе приема документов от заявителя специалист уполномоченного органа, ответственный за прием и выдачу документов, удостоверяется что: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текст в заявлении о предоставлении муниципальной услуги и приложенных к нему документах поддается прочтению;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заявлении о предоставлении муниципальной услуги и приложенных к нему документах указаны фамилия, имя, отчество (последнее - при наличии) физического лица либо наименование юридического лица;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заявление о предоставлении муниципальной услуги и приложенных к нему документах подписано уполномоченным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приложены документы, необходимые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установлении фактов отсутствия документов, необходимых для предоставления муниципальной услуги, обязанность по предоставлению которых возложена на заявителя, специалист уполномоченного органа, ответственный за прием и выдачу документов, уведомляет заявителя в устной форме о наличии препятствий для приема заявления и документов, объясняет заявителю содержание выявленных недостатков в представленных документах, отказывает в приеме документов по основаниям, предусмотренным пунктом 2.8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настаивает на принятии документов - представленные заявителем документы принимаются и специалистом уполномоченного органа, ответственным за прием и выдачу документов, разъясняется о последствиях в виде отказа в предоставлении муниципальной услуги на основании подпункта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 Копии документов, необходимых для предоставления муниципальной услуги, представляются в уполномоченный орган вместе с подлинниками для сверки.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уполномоченного органа, ответственный за прием и выдачу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Результатом административной процедуры являются: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3.1.1.2. При направлении заявителем заявления и документов в уполномоченный орган посредством почтовой связи специалист уполномоченного органа, ответственному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вскрывает конверты, проверяет наличие в них заявления и документов, обязанность по предоставлению которых возложена на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что заявление не исполнено карандашом, написано разборчиво, фамилии, имена, отчества (при наличии), наименование, адрес места жительства, адрес местонахождения, написаны полностью, подлинность подписи заявителя засвидетельствованной в установленном законодательством порядке;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что копии документов не имеют серьезных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 посредством почтовой связи.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являются: прием и регистрация заявления и приложенных к нему документов, поступивших посредством почтовой связи.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поступивших посредством почтовой связи,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поступивших посредством почтовой связи,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3.1.1.3. Прием и регистрация заявления о предоставлении муниципальной услуги и приложенных к нему документов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направлении заявления о предоставлении муниципальной услуги заявителю необходимо заполнить на ЕГПУ,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 (при наличии)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ЕГПУ, РПГУ размещается образец заполнения электронной формы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прием и выдачу документов, при поступлении заявления и документов в электронном виде: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электронные образы документов на отсутствие компьютерных вирусов и искаженной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формирует и направляет заявителю электронное уведомление через РПГУ о получении и регистрации от заявителя заявления и копий документов, в случае отсутствия технической возможности автоматического уведомления заявителя через ЕГПУ,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направляет поступивший пакет документов в электронном виде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являются: прием и регистрация заявления и приложенных к нему документов, поступивших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поступивших в форме электронных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поступивших в форме электронных документов,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непредставление заявителем либо его представителем документов, предусмотренных подпунктом 2.6.4 пункта 2.6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знакомится с заявлением и приложенными к нему документами и поручает специалисту уполномоченного органа, ответственному за предоставление муниципальной услуги, произвести проверку представленных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специалистом будет выявлено, что в перечне представленных документов отсутствуют документы, предусмотренные подпунктом 2.6.4 пункта 2.6 настоящего административного регламента, принимается решение о направлении соответствующих межведомственных запросов.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Межведомственные запросы направляются в срок не позднее 3 рабочих дней со дня получения заявления и приложенных к нему документов от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обязан принять необходимые меры для получения ответа на межведомственные запросы в течение 5 рабочих дней с момента направления таких запросов.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Направление межведомственного запроса допускается только в целях, связанных с предоставлением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данной административной процедуры составляет 8 рабочих дней.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непредставление документов, предусмотренных подпунктом 2.6.4 пункта 2.6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Фиксация результата выполнения административной процедуры не производится.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3.1.3. Принятие решения по результатам рассмотрения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к специалисту уполномоченного органа, ответственному за предоставление муниципальной услуги, заявления и документов, в том числе полученных по каналу межведомственного взаимодействия.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отсутствии оснований для отказа в предоставлении муниципальной услуги, указанных в подпункте 2.9.2 пункта 2.9 настоящего административного регламента, специалист уполномоченного органа, ответственный за предоставление муниципальной услуги, готовит проект разрешения на выполнение авиационных работ, парашютных прыжков, полетов, по форме согласно приложению № 2 к настоящему административному регламенту и подписывает указанное разрешение у руководителя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наличии оснований для отказа в предоставлении муниципальной услуги, предусмотренных подпунктом 2.9.2 пункта 2.9 настоящего административного регламента, специалист уполномоченного органа, ответственный за предоставление муниципальной услуги, готовит проект решения об отказе в выдаче разрешения на выполнение авиационных работ, парашютных прыжков, полетов по форме согласно приложению № 3 к настоящему административному регламенту и подписывает указанное решение у руководителя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решения об отказе в выдаче разрешения на выполнение авиационных работ, парашютных прыжков, полетов должны быть указаны все причины (основания), приведшие к принятию соответствующего решения, указанные в подпункте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данной административной процедуры составляет 10 рабочих дней.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Ответственными лицами за выполнение данной административной процедуры являются: специалист уполномоченного органа, ответственный за предоставление муниципальной услуги, руководитель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наличие либо отсутствие оснований для оказания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является принятое разрешение на выполнение авиационных работ, парашютных прыжков, полетов или решение об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результата выполнения административной процедуры: информация о принятом решении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3.1.4. Выдача (направление)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к специалисту уполномоченного органа, ответственному за предоставление муниципальной услуги,</w:t>
      </w:r>
      <w:r w:rsidR="00C952D8" w:rsidRPr="00C952D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 xml:space="preserve">подписанных руководителем уполномоченного органа разрешения на выполнение авиационных работ, парашютных прыжков, полетов или решения об отказе в выдаче </w:t>
      </w:r>
      <w:r w:rsidRPr="00830438">
        <w:rPr>
          <w:rFonts w:ascii="Times New Roman" w:eastAsia="Times New Roman" w:hAnsi="Times New Roman" w:cs="Times New Roman"/>
          <w:color w:val="000000"/>
          <w:sz w:val="26"/>
          <w:szCs w:val="26"/>
        </w:rPr>
        <w:lastRenderedPageBreak/>
        <w:t>разрешения на выполнение авиационных работ, парашют</w:t>
      </w:r>
      <w:r w:rsidR="00C952D8">
        <w:rPr>
          <w:rFonts w:ascii="Times New Roman" w:eastAsia="Times New Roman" w:hAnsi="Times New Roman" w:cs="Times New Roman"/>
          <w:color w:val="000000"/>
          <w:sz w:val="26"/>
          <w:szCs w:val="26"/>
        </w:rPr>
        <w:t>ных прыжков, полетов, обращение</w:t>
      </w:r>
      <w:r w:rsidR="00C952D8" w:rsidRPr="00C952D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заявителя за получением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заявление принималось сотрудниками УМФЦ или в заявлении указан способ получения результата предоставления муниципальной услуги через УМФЦ, результат предоставления муниципальной услуги направляется в УМФЦ не позднее предшествующего дня окончания максимального срока предоставления муниципальной услуги, указанного в пункте 2.4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поступления заявления и документов посредством ЕПГУ, РПГУ (при наличии технической возможности), специалист уполномоченного органа, ответственный за предоставление муниципальной услуги, формирует и направляет заявителю электронное уведомление через ЕПГУ, РПГУ о готовности результата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заявителем документов в электронном виде посредством ЕПГУ, РПГУ (при наличии технической возможности) и указании в запросе о получении результата предоставления услуги в электронном виде, специалист уполномоченного органа, ответственный за предоставление муниципальной услуги, сканирует документ по результатам предоставления муниципальной услуги и направляет заявителю через ЕПГУ, РПГУ либо направляет в форме электронного документа, подписанного уполномоченным должностным лицом с использованием усиленной квалифицированной электронной подписи, в личный кабинет заявителя на ЕПГУ, РПГУ (при наличии технической возможности). Оригинал документа по результатам предоставления муниципальной услуги заявитель вправе получить в уполномоченном органе.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исполнения данной административной процедуры составляет не более 3 рабочих дней со дня принятия решения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Выдача результата предоставления муниципальной услуги возможна в день принятия решения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принятие руководителем уполномоченного органа разрешения на выполнение авиационных работ, парашютных прыжков, полетов или решения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являются выдача заявителю: разрешения на выполнение авиационных работ, парашютных прыжков, полетов или решения об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результата выполнения административной процедуры: информация о выдаче (направлении) документов по результатам предоставления муниципальной услуги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3.2.1. Предоставление муниципальной услуги в УМФЦ осуществляется при наличии заключенного соглашения о взаимодействии между администрацией МО и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Информирование о порядке предоставления муниципальной услуги осуществляется в соответствии с графиком работы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Предоставление муниципальной услуги посредством запроса о предоставлении двух и более муниципальных услуг (комплексного запроса) в УМФЦ при однократном обращении заявителя не осуществляется.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3.2.2. Основанием для начала предоставления муниципальной услуги является личное обращение заявителя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личном обращении заявителя в МФЦ сотрудник МФЦ, ответственный за прием и регистрацию входящей корреспонденции: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предусмотренных частью 18 статьи 14.1 Федерального закона </w:t>
      </w:r>
      <w:hyperlink r:id="rId27" w:tgtFrame="_blank" w:history="1">
        <w:r w:rsidRPr="00830438">
          <w:rPr>
            <w:rFonts w:ascii="Times New Roman" w:eastAsia="Times New Roman" w:hAnsi="Times New Roman" w:cs="Times New Roman"/>
            <w:sz w:val="26"/>
            <w:szCs w:val="26"/>
          </w:rPr>
          <w:t>от 27.07.2006 № 149-ФЗ</w:t>
        </w:r>
      </w:hyperlink>
      <w:r w:rsidRPr="00830438">
        <w:rPr>
          <w:rFonts w:ascii="Times New Roman" w:eastAsia="Times New Roman" w:hAnsi="Times New Roman" w:cs="Times New Roman"/>
          <w:color w:val="000000"/>
          <w:sz w:val="26"/>
          <w:szCs w:val="26"/>
        </w:rPr>
        <w:t> «Об информации, информационных технологиях и о защите информации» (с момента подключения МФЦ к информационным технологиям и техническим средствам, предназначенным для обработки биометрических персональных данных), а также проверяет соответствие копий представляемых документов (за исключением нотариально заверенных) их оригиналам;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обеспечивает защиту информации, доступ к которой ограничен в соответствии с Федеральным законом </w:t>
      </w:r>
      <w:hyperlink r:id="rId28"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 а также соблюдает режим обработки и использования персональных данных;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проверяет представленное заявление по форме согласно приложению № 1 к настоящему административному регламенту о предоставлении муниципальной услуги и документы на предмет: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текст в заявлении поддается прочтению;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заявлении указаны фамилия, имя, отчество (последнее - при наличии) физического лица либо наименование юридического лица;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подписано уполномоченным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приложены документы, необходимые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соответствие данных документа, удостоверяющего личность, данным, указанным в заявлении и необходимых документах;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w:t>
      </w:r>
      <w:hyperlink r:id="rId29" w:tgtFrame="_blank" w:history="1">
        <w:r w:rsidRPr="00830438">
          <w:rPr>
            <w:rFonts w:ascii="Times New Roman" w:eastAsia="Times New Roman" w:hAnsi="Times New Roman" w:cs="Times New Roman"/>
            <w:sz w:val="26"/>
            <w:szCs w:val="26"/>
          </w:rPr>
          <w:t>от 22.12.2012 № 1376</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 xml:space="preserve">«Об утверждении Правил организации деятельности многофункциональных центров предоставления государственных и муниципальных услуг», заверяет их, возвращает заявителю подлинники документов. При заверении соответствия копии документа подлиннику на копии документа </w:t>
      </w:r>
      <w:r w:rsidRPr="00830438">
        <w:rPr>
          <w:rFonts w:ascii="Times New Roman" w:eastAsia="Times New Roman" w:hAnsi="Times New Roman" w:cs="Times New Roman"/>
          <w:color w:val="000000"/>
          <w:sz w:val="26"/>
          <w:szCs w:val="26"/>
        </w:rPr>
        <w:lastRenderedPageBreak/>
        <w:t>проставляется надпись: «Верно», заверяется подписью сотрудника МФЦ, принявшего документ, с указанием фамилии, инициалов и даты заверения;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заполняет сведения о заявителе и представленных документах в автоматизированной информационной системе (АИС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выдает расписку в получении документов на предоставление услуги, сформированную в АИС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установлении фактов отсутствия документов, необходимых для предоставления муниципальной услуги, обязанность по предоставлению которых возложена на заявителя, сотрудник МФЦ, ответственный за прием документов, уведомляет заявителя в устной форме о наличии препятствий для приема заявления и документов, объясняет заявителю содержание выявленных недостатков в представленных документах, отказывает в приеме документов по основаниям, предусмотренным пунктом 2.8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настаивает на принятии документов - представленные заявителем документы принимаются и сотрудник МФЦ, ответственный за прием документов, разъясняет о последствиях в виде отказа в предоставлении муниципальной услуги на основании подпункта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3.2.3.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УМФЦ,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3.2.4.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3.2.5. Ответственность за выдачу результата предоставления муниципальной услуги несет сотрудник МФЦ, уполномоченный руководителем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3.2.6. Для получения результата предоставления муниципальной услуги в МФЦ заявитель предъявляет документ, удостоверяющий его личность и расписку.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сотрудник МФЦ, осуществляющий выдачу документов, на копии заявления на предоставление муниципальной услуги, хранящейся в МФЦ и расписке, проставляет отметку об отказе в получении документов путем внесения слов «Получить документы отказался», заверяет своей подписью. В этом случае МФЦ в течение следующих 30 дней обеспечивает направление документов, которые заявитель отказался получить,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Невостребованные документы хранятся в МФЦ в течение 30 календарных дней, после чего передаются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3.2.8. Досудебное (внесудебное) обжалование решений и действий (бездействия) МФЦ, сотрудника МФЦ осуществляется в порядке, предусмотренном разделом 5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3.3.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w:t>
      </w:r>
    </w:p>
    <w:p w:rsidR="004B760F" w:rsidRDefault="004B760F" w:rsidP="00BF774E">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 установлен в пункте 2.18 настоящего административного регламента.</w:t>
      </w:r>
    </w:p>
    <w:p w:rsidR="00E330EA" w:rsidRPr="00830438" w:rsidRDefault="00E330EA" w:rsidP="00BF774E">
      <w:pPr>
        <w:spacing w:after="0" w:line="240" w:lineRule="atLeast"/>
        <w:ind w:firstLine="567"/>
        <w:jc w:val="both"/>
        <w:rPr>
          <w:rFonts w:ascii="Times New Roman" w:eastAsia="Times New Roman" w:hAnsi="Times New Roman" w:cs="Times New Roman"/>
          <w:color w:val="000000"/>
          <w:sz w:val="26"/>
          <w:szCs w:val="26"/>
        </w:rPr>
      </w:pPr>
    </w:p>
    <w:p w:rsidR="004B760F" w:rsidRPr="00830438" w:rsidRDefault="004B760F" w:rsidP="00BF774E">
      <w:pPr>
        <w:spacing w:after="0" w:line="300" w:lineRule="atLeast"/>
        <w:ind w:left="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4. Формы контроля за исполнением административного регламента</w:t>
      </w: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руководитель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Текущий контроль осуществляется путем проведения проверок соблюдения и исполнения должностными лицами и специалистами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специалистов.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Проверки полноты и качества предоставления муниципальной услуги осуществляются на основании локальных актов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специалистов. Проверки также проводятся по конкретному обращению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Периодичность осуществления плановых проверок – не реже одного раза в квартал.</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4.3. Ответственность муниципальных служащих органа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и должностные лица несут ответственность в соответствии с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Специалисты,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Специалисты, ответственные за подготовку документов, несут персональную ответственность за соблюдение сроков и порядка оформления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Специалисты, ответственные за выдачу (направление) документов, несут персональную ответственность за соблюдение порядка выдачи (направления)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МО,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4B760F" w:rsidRDefault="004B760F" w:rsidP="00BF774E">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E330EA" w:rsidRPr="00830438" w:rsidRDefault="00E330EA" w:rsidP="00BF774E">
      <w:pPr>
        <w:spacing w:after="0" w:line="240" w:lineRule="atLeast"/>
        <w:ind w:firstLine="567"/>
        <w:jc w:val="both"/>
        <w:rPr>
          <w:rFonts w:ascii="Times New Roman" w:eastAsia="Times New Roman" w:hAnsi="Times New Roman" w:cs="Times New Roman"/>
          <w:color w:val="000000"/>
          <w:sz w:val="26"/>
          <w:szCs w:val="26"/>
        </w:rPr>
      </w:pPr>
    </w:p>
    <w:p w:rsidR="004B760F" w:rsidRPr="00830438" w:rsidRDefault="004B760F" w:rsidP="00BF774E">
      <w:pPr>
        <w:spacing w:after="0" w:line="30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5. Досудебный (внесудебный) порядок обжалования решений и действий (бездействия) уполномоченного органа, МФЦ, а также их должностных лиц, муниципальных служащих, сотрудников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 Информация для заявителя о его праве подать жалобу на решение и действие (бездействие) администрации МО, уполномоченного органа, МФЦ и (или) их должностных лиц, муниципальных служащих при предоставлении муниципальной услуги, сотрудников МФЦ (далее - жалоба).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Заявители имеют право подать жалобу на решение и действие (бездействие) администрации МО, уполномоченного органа, МФЦ и (или) их должностных лиц, муниципальных служащих при предоставлении муниципальной услуги, сотрудников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Способы информирования заявителей о порядке подачи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5.2. Предмет жалобы на решение и действие (бездействие) администрации МО, уполномоченного органа и (или) их должностных лиц, муниципальных служащих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Предмет досудебного (внесудебного) обжалования заявителем решения и действия (бездействия) администрации МО, уполномоченного органа и (или) их должностных лиц, муниципального служащего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может обратиться с жалобой, в том числе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регистрации заявления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 у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w:t>
      </w:r>
      <w:r w:rsidRPr="00830438">
        <w:rPr>
          <w:rFonts w:ascii="Times New Roman" w:eastAsia="Times New Roman" w:hAnsi="Times New Roman" w:cs="Times New Roman"/>
          <w:color w:val="000000"/>
          <w:sz w:val="26"/>
          <w:szCs w:val="26"/>
        </w:rPr>
        <w:lastRenderedPageBreak/>
        <w:t>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администрации МО, уполномоченного органа и (или) их должностных лиц, муниципального служащего,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или порядка выдачи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пунктом 4 части 1 статьи 7 Федерального </w:t>
      </w:r>
      <w:r w:rsidRPr="00830438">
        <w:rPr>
          <w:rFonts w:ascii="Times New Roman" w:eastAsia="Times New Roman" w:hAnsi="Times New Roman" w:cs="Times New Roman"/>
          <w:sz w:val="26"/>
          <w:szCs w:val="26"/>
        </w:rPr>
        <w:t>закона </w:t>
      </w:r>
      <w:hyperlink r:id="rId30"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должна содержать: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наименование администрации МО, уполномоченного органа и (или) их должностных лиц, муниципального служащего администрации МО, решения и действия (бездействия), которых обжалуются;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об обжалуемых решениях и действиях (бездействиях) администрации МО, уполномоченного органа и (или) их должностных лиц, муниципального служащего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доводы, на основании которых заявитель не согласен с решением и (или) действием (бездействием) администрации МО, уполномоченного органа и (или) их должностных лиц, муниципального служащего администрации МО. Заявителем могут быть представлены документы (при наличии), подтверждающие доводы заявителя, либо их копии.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5.3. Предмет жалобы на решение и действие (бездействие) МФЦ и его сотрудников.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Предмет досудебного (внесудебного) обжалования заявителем решение и действие (бездействие) МФЦ, сотрудника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может обратиться с жалобой, в том числе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регистрации заявления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Pr="00830438">
        <w:rPr>
          <w:rFonts w:ascii="Times New Roman" w:eastAsia="Times New Roman" w:hAnsi="Times New Roman" w:cs="Times New Roman"/>
          <w:color w:val="000000"/>
          <w:sz w:val="26"/>
          <w:szCs w:val="26"/>
        </w:rPr>
        <w:lastRenderedPageBreak/>
        <w:t>Республики Хакасия, муниципальными правовыми актами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 у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или порядка выдачи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должна содержать: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наименование МФЦ, его руководителя и (или) сотрудника, решения и (или) действия (бездействие) которых обжалуются;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об обжалуемых решениях и действиях (бездействии) МФЦ, сотрудника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доводы, на основании которых заявитель не согласен с решением и (или) действием (бездействием) МФЦ, сотрудника МФЦ. Заявителем могут быть представлены документы (при наличии), подтверждающие доводы заявителя, либо их копии.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5.4. Орган местного самоуправления, уполномоченные органы на рассмотрение жалобы, должностные лица, которым может быть направлена жалоба.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специалиста уполномоченного органа, подается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руководителя уполномоченного органа подается первому заместителю главы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действия (бездействие) первого заместителя главы МО подается главе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сотрудника МФЦ подается руководителю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руководителя МФЦ подается в соответствующий орган государственной власти публично-правового образования, являющийся учредителем МФЦ (далее - учредитель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5.5. Порядок подачи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подается в письменной форме на бумажном носителе, в электронной форме в уполномоченный орган, МФЦ либо учредителю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решения и действия (бездействие) администрации МО, уполномоченного органа и (или) их должностных лиц, муниципального служащего администрации МО, может быть направлена по почте, через МФЦ, с использованием информационно-телекоммуникационной сети «Интернет» в соответствующем разделе уполномоченного органа, ЕПГУ либо РПГУ, а также может быть принята при личном приеме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Жалоба на решения и действия (бездействие) МФЦ, сотрудника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оформленная в соответствии с законодательством Российской Федерации доверенность (для физических лиц);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жалоба подана заявителем в орган (должностному лицу),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этом срок рассмотрения жалобы исчисляется со дня регистрации жалобы в уполномоченном на ее рассмотрение органе.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5.6. Сроки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поступившая в администрацию МО, в уполномоченный органа и (или) его должностным лицам, муниципальному служащему, МФЦ, учредителю МФЦ, либо в вышестоящий орган (при его наличии), подлежит рассмотрению в течение 15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5 рабочих дней со дня ее регистрации.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Республики Хакасия.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Оснований для приостановления рассмотрения жалобы законодательством Российской Федерации и законодательством Республики Хакасия не предусмотрено.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5.8. Результат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результатам рассмотрения жалобы принимается одно из следующих решений: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w:t>
      </w:r>
      <w:r w:rsidRPr="00830438">
        <w:rPr>
          <w:rFonts w:ascii="Times New Roman" w:eastAsia="Times New Roman" w:hAnsi="Times New Roman" w:cs="Times New Roman"/>
          <w:color w:val="000000"/>
          <w:sz w:val="26"/>
          <w:szCs w:val="26"/>
        </w:rPr>
        <w:lastRenderedPageBreak/>
        <w:t>средств, взимание которых не предусмотрено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удовлетворении жалобы отказывается.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удовлетворении жалобы отказывается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жалоба признана необоснованной;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вступившего в законную силу решения суда, арбитражного суда по жалобе о том же предмете и по тем же основаниям;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-подача жалобы лицом, полномочия которого не подтверждены в порядке, установленном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решения по жалобе, принятого ранее в отношении того же заявителя и по тому же предмету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оставляется без ответа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в жалобе нецензурных либо оскорбительных выражений, угроз жизни, здоровью и имуществу должностного лица, а также членов его семьи;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5.9. Порядок информирования заявителя о результатах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 позднее дня, следующего за днем принятия решения, указанного в 5.8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ответе по результатам рассмотрения жалобы указываются: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наименование администрации МО, уполномоченного органа, должность, фамилия, имя, отчество (последнее - при наличии) и (или) их должностных лиц, принявшего решение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номер, дата, место принятия решения, включая сведения о должностном лице, о муниципальном служащем, решение или действие (бездействие) которого обжалуется;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фамилия, имя, отчество (последнее - при наличии) или наименование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основания для принятия решения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принятое по жалобе решение;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 порядке обжалования принятого по жалобе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Ответ по результатам рассмотрения жалобы подписывается уполномоченным на рассмотрение жалобы должностным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5.10. Порядок обжалования решения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вправе обжаловать решения, принятые по результатам рассмотрения жалобы, в порядке, установленном действующим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5.11. Право заявителя на получение информации и документов, необходимых для обоснования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5.12. Порядок досудебного (внесудебного) обжалования решений и действий (бездействия) на решение и (или) действие (бездействие) уполномоченного органа, руководителя уполномоченного органа, органа местного самоуправления, муниципальных служащих, МФЦ, сотрудника МФЦ осуществляется в соответствии с Федеральным законом </w:t>
      </w:r>
      <w:hyperlink r:id="rId31"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sz w:val="26"/>
          <w:szCs w:val="26"/>
        </w:rPr>
        <w:t>,</w:t>
      </w:r>
      <w:r w:rsidRPr="00830438">
        <w:rPr>
          <w:rFonts w:ascii="Times New Roman" w:eastAsia="Times New Roman" w:hAnsi="Times New Roman" w:cs="Times New Roman"/>
          <w:color w:val="000000"/>
          <w:sz w:val="26"/>
          <w:szCs w:val="26"/>
        </w:rPr>
        <w:t xml:space="preserve"> постановлением Правительства Российской Федерации </w:t>
      </w:r>
      <w:hyperlink r:id="rId32" w:tgtFrame="_blank" w:history="1">
        <w:r w:rsidRPr="00830438">
          <w:rPr>
            <w:rFonts w:ascii="Times New Roman" w:eastAsia="Times New Roman" w:hAnsi="Times New Roman" w:cs="Times New Roman"/>
            <w:sz w:val="26"/>
            <w:szCs w:val="26"/>
          </w:rPr>
          <w:t>от 16.08.2012 № 840</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BB77A2" w:rsidRDefault="00BB77A2" w:rsidP="00BF774E">
      <w:pPr>
        <w:spacing w:after="0" w:line="240" w:lineRule="exac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E330EA" w:rsidRDefault="00E330EA"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830DE4">
        <w:rPr>
          <w:rFonts w:ascii="Times New Roman" w:eastAsia="Times New Roman" w:hAnsi="Times New Roman" w:cs="Times New Roman"/>
          <w:bCs/>
          <w:color w:val="000000"/>
          <w:sz w:val="24"/>
          <w:szCs w:val="24"/>
        </w:rPr>
        <w:lastRenderedPageBreak/>
        <w:t xml:space="preserve">Приложение № 1 </w:t>
      </w:r>
    </w:p>
    <w:p w:rsidR="004B760F" w:rsidRPr="00830DE4"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830DE4">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C952D8">
        <w:rPr>
          <w:rFonts w:ascii="Times New Roman" w:eastAsia="Times New Roman" w:hAnsi="Times New Roman" w:cs="Times New Roman"/>
          <w:bCs/>
          <w:color w:val="000000"/>
          <w:sz w:val="24"/>
          <w:szCs w:val="24"/>
        </w:rPr>
        <w:t xml:space="preserve"> Большемонокский сельсовет</w:t>
      </w:r>
      <w:r w:rsidRPr="00830DE4">
        <w:rPr>
          <w:rFonts w:ascii="Times New Roman" w:eastAsia="Times New Roman" w:hAnsi="Times New Roman" w:cs="Times New Roman"/>
          <w:bCs/>
          <w:color w:val="000000"/>
          <w:sz w:val="24"/>
          <w:szCs w:val="24"/>
        </w:rPr>
        <w:t>, а также посадка (взлет) на расположенные в границах муниципального образования</w:t>
      </w:r>
      <w:r w:rsidR="00C952D8">
        <w:rPr>
          <w:rFonts w:ascii="Times New Roman" w:eastAsia="Times New Roman" w:hAnsi="Times New Roman" w:cs="Times New Roman"/>
          <w:bCs/>
          <w:color w:val="000000"/>
          <w:sz w:val="24"/>
          <w:szCs w:val="24"/>
        </w:rPr>
        <w:t xml:space="preserve"> Большемонокский сельсовет</w:t>
      </w:r>
      <w:r w:rsidRPr="00830DE4">
        <w:rPr>
          <w:rFonts w:ascii="Times New Roman" w:eastAsia="Times New Roman" w:hAnsi="Times New Roman" w:cs="Times New Roman"/>
          <w:bCs/>
          <w:color w:val="000000"/>
          <w:sz w:val="24"/>
          <w:szCs w:val="24"/>
        </w:rPr>
        <w:t xml:space="preserve">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438" w:rsidRDefault="004B760F" w:rsidP="0029772D">
      <w:pPr>
        <w:spacing w:after="0" w:line="240" w:lineRule="atLeast"/>
        <w:ind w:firstLine="1134"/>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Бланк для юридических лиц, ИП</w:t>
      </w:r>
      <w:bookmarkStart w:id="6" w:name="_GoBack"/>
      <w:bookmarkEnd w:id="6"/>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left="3969"/>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бланке предприятия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tbl>
      <w:tblPr>
        <w:tblW w:w="10079" w:type="dxa"/>
        <w:jc w:val="center"/>
        <w:tblCellMar>
          <w:left w:w="0" w:type="dxa"/>
          <w:right w:w="0" w:type="dxa"/>
        </w:tblCellMar>
        <w:tblLook w:val="04A0" w:firstRow="1" w:lastRow="0" w:firstColumn="1" w:lastColumn="0" w:noHBand="0" w:noVBand="1"/>
      </w:tblPr>
      <w:tblGrid>
        <w:gridCol w:w="1032"/>
        <w:gridCol w:w="1102"/>
        <w:gridCol w:w="2865"/>
        <w:gridCol w:w="1209"/>
        <w:gridCol w:w="1055"/>
        <w:gridCol w:w="68"/>
        <w:gridCol w:w="1411"/>
        <w:gridCol w:w="1337"/>
      </w:tblGrid>
      <w:tr w:rsidR="004B760F" w:rsidRPr="00830438" w:rsidTr="00DA264C">
        <w:trPr>
          <w:trHeight w:val="20"/>
          <w:jc w:val="center"/>
        </w:trPr>
        <w:tc>
          <w:tcPr>
            <w:tcW w:w="10079" w:type="dxa"/>
            <w:gridSpan w:val="8"/>
            <w:tcBorders>
              <w:bottom w:val="dotted" w:sz="6" w:space="0" w:color="000000"/>
            </w:tcBorders>
            <w:tcMar>
              <w:top w:w="0" w:type="dxa"/>
              <w:left w:w="75" w:type="dxa"/>
              <w:bottom w:w="0" w:type="dxa"/>
              <w:right w:w="75" w:type="dxa"/>
            </w:tcMar>
            <w:vAlign w:val="center"/>
            <w:hideMark/>
          </w:tcPr>
          <w:tbl>
            <w:tblPr>
              <w:tblW w:w="9571" w:type="dxa"/>
              <w:tblInd w:w="180" w:type="dxa"/>
              <w:tblCellMar>
                <w:left w:w="0" w:type="dxa"/>
                <w:right w:w="0" w:type="dxa"/>
              </w:tblCellMar>
              <w:tblLook w:val="04A0" w:firstRow="1" w:lastRow="0" w:firstColumn="1" w:lastColumn="0" w:noHBand="0" w:noVBand="1"/>
            </w:tblPr>
            <w:tblGrid>
              <w:gridCol w:w="1899"/>
              <w:gridCol w:w="1788"/>
              <w:gridCol w:w="848"/>
              <w:gridCol w:w="5036"/>
            </w:tblGrid>
            <w:tr w:rsidR="004B760F" w:rsidRPr="00830438" w:rsidTr="00DA264C">
              <w:tc>
                <w:tcPr>
                  <w:tcW w:w="17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w:t>
                  </w:r>
                </w:p>
              </w:tc>
              <w:tc>
                <w:tcPr>
                  <w:tcW w:w="161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от « »</w:t>
                  </w:r>
                </w:p>
              </w:tc>
              <w:tc>
                <w:tcPr>
                  <w:tcW w:w="76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20__</w:t>
                  </w:r>
                </w:p>
              </w:tc>
              <w:tc>
                <w:tcPr>
                  <w:tcW w:w="4559" w:type="dxa"/>
                  <w:tcBorders>
                    <w:lef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 </w:t>
                  </w:r>
                </w:p>
              </w:tc>
            </w:tr>
          </w:tbl>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 </w:t>
            </w:r>
          </w:p>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Данные заявителя (юридического лица)</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Полное наименование юридического лица, ИП (в соответствии с учредительными документами)</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Организационно-правовая форма юридического лица</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Фамилия, имя, отчество руководителя юридического лица, ИП</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ОГРН</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ЕГРИП</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Юридический адрес</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Индекс</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Район</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Дом</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Почтовый адрес</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Индекс</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Район</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Дом</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3967"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123"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337"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2134" w:type="dxa"/>
            <w:gridSpan w:val="2"/>
            <w:vMerge w:val="restart"/>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Контактные данные</w:t>
            </w: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0" w:type="auto"/>
            <w:gridSpan w:val="2"/>
            <w:vMerge/>
            <w:tcBorders>
              <w:top w:val="dotted" w:sz="6" w:space="0" w:color="000000"/>
              <w:left w:val="dotted" w:sz="6" w:space="0" w:color="000000"/>
              <w:bottom w:val="dotted" w:sz="6" w:space="0" w:color="000000"/>
              <w:right w:val="dotted" w:sz="6" w:space="0" w:color="000000"/>
            </w:tcBorders>
            <w:vAlign w:val="center"/>
            <w:hideMark/>
          </w:tcPr>
          <w:p w:rsidR="004B760F" w:rsidRPr="00830438" w:rsidRDefault="004B760F" w:rsidP="00DA264C">
            <w:pPr>
              <w:spacing w:after="0" w:line="240" w:lineRule="auto"/>
              <w:rPr>
                <w:rFonts w:ascii="Times New Roman" w:eastAsia="Times New Roman" w:hAnsi="Times New Roman" w:cs="Times New Roman"/>
                <w:sz w:val="26"/>
                <w:szCs w:val="26"/>
              </w:rPr>
            </w:pP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bl>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w:t>
      </w:r>
      <w:r w:rsidRPr="00830438">
        <w:rPr>
          <w:rFonts w:ascii="Times New Roman" w:eastAsia="Times New Roman" w:hAnsi="Times New Roman" w:cs="Times New Roman"/>
          <w:color w:val="000000"/>
          <w:sz w:val="26"/>
          <w:szCs w:val="26"/>
        </w:rPr>
        <w:lastRenderedPageBreak/>
        <w:t>расположенные в границах муниципального образования </w:t>
      </w:r>
      <w:r w:rsidR="00C952D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 (</w:t>
      </w:r>
      <w:r w:rsidRPr="00830438">
        <w:rPr>
          <w:rFonts w:ascii="Times New Roman" w:eastAsia="Times New Roman" w:hAnsi="Times New Roman" w:cs="Times New Roman"/>
          <w:i/>
          <w:iCs/>
          <w:color w:val="000000"/>
          <w:sz w:val="26"/>
          <w:szCs w:val="26"/>
        </w:rPr>
        <w:t>нужное подчеркнуть</w:t>
      </w:r>
      <w:r w:rsidRPr="00830438">
        <w:rPr>
          <w:rFonts w:ascii="Times New Roman" w:eastAsia="Times New Roman" w:hAnsi="Times New Roman" w:cs="Times New Roman"/>
          <w:color w:val="000000"/>
          <w:sz w:val="26"/>
          <w:szCs w:val="26"/>
        </w:rPr>
        <w:t>), на воздушном судне: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w:t>
      </w:r>
    </w:p>
    <w:p w:rsidR="004B760F" w:rsidRPr="00830438"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830438" w:rsidRDefault="004B760F" w:rsidP="004B760F">
      <w:pPr>
        <w:spacing w:after="0" w:line="240" w:lineRule="atLeast"/>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 знак, заводской номер (при наличии)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 (</w:t>
      </w:r>
      <w:r w:rsidRPr="00830438">
        <w:rPr>
          <w:rFonts w:ascii="Times New Roman" w:eastAsia="Times New Roman" w:hAnsi="Times New Roman" w:cs="Times New Roman"/>
          <w:i/>
          <w:iCs/>
          <w:color w:val="000000"/>
          <w:sz w:val="26"/>
          <w:szCs w:val="26"/>
        </w:rPr>
        <w:t>с указанием даты и времени</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начало _________________________,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окончание 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Место использования воздушного пространства на территории муниципального образования МО_________ </w:t>
      </w:r>
      <w:r w:rsidRPr="00830438">
        <w:rPr>
          <w:rFonts w:ascii="Times New Roman" w:eastAsia="Times New Roman" w:hAnsi="Times New Roman" w:cs="Times New Roman"/>
          <w:i/>
          <w:iCs/>
          <w:color w:val="000000"/>
          <w:sz w:val="26"/>
          <w:szCs w:val="26"/>
        </w:rPr>
        <w:t>(включая посадочные площадки, планируемые к использованию):</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Реквизиты сертификата летной годности (</w:t>
      </w:r>
      <w:r w:rsidRPr="00830438">
        <w:rPr>
          <w:rFonts w:ascii="Times New Roman" w:eastAsia="Times New Roman" w:hAnsi="Times New Roman" w:cs="Times New Roman"/>
          <w:i/>
          <w:iCs/>
          <w:color w:val="000000"/>
          <w:spacing w:val="-3"/>
          <w:sz w:val="26"/>
          <w:szCs w:val="26"/>
        </w:rPr>
        <w:t>не указывается в случае </w:t>
      </w:r>
      <w:r w:rsidRPr="00830438">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подъема привязных аэростатов над населенными пунктами</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w:t>
      </w:r>
      <w:r w:rsidRPr="00830438">
        <w:rPr>
          <w:rFonts w:ascii="Times New Roman" w:eastAsia="Times New Roman" w:hAnsi="Times New Roman" w:cs="Times New Roman"/>
          <w:color w:val="000000"/>
          <w:spacing w:val="-3"/>
          <w:sz w:val="26"/>
          <w:szCs w:val="26"/>
        </w:rPr>
        <w:t> (</w:t>
      </w:r>
      <w:r w:rsidRPr="00830438">
        <w:rPr>
          <w:rFonts w:ascii="Times New Roman" w:eastAsia="Times New Roman" w:hAnsi="Times New Roman" w:cs="Times New Roman"/>
          <w:i/>
          <w:iCs/>
          <w:color w:val="000000"/>
          <w:spacing w:val="-3"/>
          <w:sz w:val="26"/>
          <w:szCs w:val="26"/>
        </w:rPr>
        <w:t>указывается в случае </w:t>
      </w:r>
      <w:r w:rsidRPr="00830438">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с максимальной взлетной массой от 0,25 до 30 килограммов</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В соответствии с Федеральным </w:t>
      </w:r>
      <w:r w:rsidRPr="00830438">
        <w:rPr>
          <w:rFonts w:ascii="Times New Roman" w:eastAsia="Times New Roman" w:hAnsi="Times New Roman" w:cs="Times New Roman"/>
          <w:sz w:val="26"/>
          <w:szCs w:val="26"/>
        </w:rPr>
        <w:t>законом </w:t>
      </w:r>
      <w:hyperlink r:id="rId33"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4"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w:t>
      </w:r>
    </w:p>
    <w:p w:rsidR="004B760F" w:rsidRPr="00830438" w:rsidRDefault="004B760F" w:rsidP="00830438">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Заявитель: (представитель заявителя) ___________________/ ___________</w:t>
      </w:r>
    </w:p>
    <w:p w:rsidR="004B760F" w:rsidRPr="00B7492A" w:rsidRDefault="004B760F" w:rsidP="004B760F">
      <w:pPr>
        <w:spacing w:after="0" w:line="240" w:lineRule="atLeast"/>
        <w:ind w:firstLine="567"/>
        <w:jc w:val="both"/>
        <w:rPr>
          <w:rFonts w:ascii="Times New Roman" w:eastAsia="Times New Roman" w:hAnsi="Times New Roman" w:cs="Times New Roman"/>
          <w:color w:val="000000"/>
          <w:sz w:val="20"/>
          <w:szCs w:val="20"/>
        </w:rPr>
      </w:pPr>
      <w:r w:rsidRPr="00830438">
        <w:rPr>
          <w:rFonts w:ascii="Times New Roman" w:eastAsia="Times New Roman" w:hAnsi="Times New Roman" w:cs="Times New Roman"/>
          <w:color w:val="000000"/>
          <w:sz w:val="26"/>
          <w:szCs w:val="26"/>
        </w:rPr>
        <w:t xml:space="preserve">                                                                                   </w:t>
      </w:r>
      <w:r w:rsidR="00B7492A" w:rsidRPr="00B7492A">
        <w:rPr>
          <w:rFonts w:ascii="Times New Roman" w:eastAsia="Times New Roman" w:hAnsi="Times New Roman" w:cs="Times New Roman"/>
          <w:color w:val="000000"/>
          <w:sz w:val="20"/>
          <w:szCs w:val="20"/>
        </w:rPr>
        <w:t>(Ф.И.О.) (подпись)</w:t>
      </w:r>
      <w:r w:rsidRPr="00830438">
        <w:rPr>
          <w:rFonts w:ascii="Times New Roman" w:eastAsia="Times New Roman" w:hAnsi="Times New Roman" w:cs="Times New Roman"/>
          <w:color w:val="000000"/>
          <w:sz w:val="26"/>
          <w:szCs w:val="26"/>
        </w:rPr>
        <w:t xml:space="preserve">                                 </w:t>
      </w:r>
    </w:p>
    <w:p w:rsidR="004B760F" w:rsidRPr="00830438" w:rsidRDefault="004B760F" w:rsidP="00B7492A">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«______» _______________________ 20____ г.</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Default="004B760F" w:rsidP="00ED0B6A">
      <w:pPr>
        <w:spacing w:after="0" w:line="240" w:lineRule="atLeast"/>
        <w:jc w:val="both"/>
        <w:rPr>
          <w:rFonts w:ascii="Times New Roman" w:eastAsia="Times New Roman" w:hAnsi="Times New Roman" w:cs="Times New Roman"/>
          <w:color w:val="000000"/>
          <w:sz w:val="28"/>
          <w:szCs w:val="28"/>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Бланк для физических лиц</w:t>
      </w:r>
    </w:p>
    <w:p w:rsidR="004B760F" w:rsidRPr="00ED0B6A" w:rsidRDefault="004B760F" w:rsidP="004B760F">
      <w:pPr>
        <w:spacing w:after="0" w:line="240" w:lineRule="atLeast"/>
        <w:ind w:firstLine="3969"/>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Руководителю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tbl>
      <w:tblPr>
        <w:tblW w:w="10079" w:type="dxa"/>
        <w:jc w:val="center"/>
        <w:tblCellMar>
          <w:left w:w="0" w:type="dxa"/>
          <w:right w:w="0" w:type="dxa"/>
        </w:tblCellMar>
        <w:tblLook w:val="04A0" w:firstRow="1" w:lastRow="0" w:firstColumn="1" w:lastColumn="0" w:noHBand="0" w:noVBand="1"/>
      </w:tblPr>
      <w:tblGrid>
        <w:gridCol w:w="1185"/>
        <w:gridCol w:w="1265"/>
        <w:gridCol w:w="2064"/>
        <w:gridCol w:w="2215"/>
        <w:gridCol w:w="901"/>
        <w:gridCol w:w="68"/>
        <w:gridCol w:w="1411"/>
        <w:gridCol w:w="1202"/>
      </w:tblGrid>
      <w:tr w:rsidR="004B760F" w:rsidRPr="00ED0B6A" w:rsidTr="00DA264C">
        <w:trPr>
          <w:trHeight w:val="20"/>
          <w:jc w:val="center"/>
        </w:trPr>
        <w:tc>
          <w:tcPr>
            <w:tcW w:w="10079" w:type="dxa"/>
            <w:gridSpan w:val="8"/>
            <w:tcBorders>
              <w:bottom w:val="dotted" w:sz="6" w:space="0" w:color="000000"/>
            </w:tcBorders>
            <w:tcMar>
              <w:top w:w="0" w:type="dxa"/>
              <w:left w:w="75" w:type="dxa"/>
              <w:bottom w:w="0" w:type="dxa"/>
              <w:right w:w="75" w:type="dxa"/>
            </w:tcMar>
            <w:vAlign w:val="center"/>
            <w:hideMark/>
          </w:tcPr>
          <w:tbl>
            <w:tblPr>
              <w:tblW w:w="9349" w:type="dxa"/>
              <w:tblInd w:w="180" w:type="dxa"/>
              <w:tblCellMar>
                <w:left w:w="0" w:type="dxa"/>
                <w:right w:w="0" w:type="dxa"/>
              </w:tblCellMar>
              <w:tblLook w:val="04A0" w:firstRow="1" w:lastRow="0" w:firstColumn="1" w:lastColumn="0" w:noHBand="0" w:noVBand="1"/>
            </w:tblPr>
            <w:tblGrid>
              <w:gridCol w:w="2939"/>
              <w:gridCol w:w="775"/>
              <w:gridCol w:w="5635"/>
            </w:tblGrid>
            <w:tr w:rsidR="004B760F" w:rsidRPr="00ED0B6A" w:rsidTr="00DA264C">
              <w:tc>
                <w:tcPr>
                  <w:tcW w:w="278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от « »</w:t>
                  </w:r>
                </w:p>
              </w:tc>
              <w:tc>
                <w:tcPr>
                  <w:tcW w:w="5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20__</w:t>
                  </w:r>
                </w:p>
              </w:tc>
              <w:tc>
                <w:tcPr>
                  <w:tcW w:w="5349" w:type="dxa"/>
                  <w:tcBorders>
                    <w:left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tc>
            </w:tr>
          </w:tbl>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Данные заявителя (физического лица)</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Фамилия, имя, отчество заявителя</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Данные документа, удостоверяющего личность</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Вид</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Серия</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Номер</w:t>
            </w:r>
          </w:p>
        </w:tc>
      </w:tr>
      <w:tr w:rsidR="004B760F" w:rsidRPr="00ED0B6A" w:rsidTr="00DA264C">
        <w:trPr>
          <w:trHeight w:val="20"/>
          <w:jc w:val="center"/>
        </w:trPr>
        <w:tc>
          <w:tcPr>
            <w:tcW w:w="10079" w:type="dxa"/>
            <w:gridSpan w:val="8"/>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Выдан</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Дата выдачи</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Адрес места регистрации</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Индекс</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Район</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Дом</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Адрес места жительства</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Индекс</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Район</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Дом</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937"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123"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337"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2134" w:type="dxa"/>
            <w:gridSpan w:val="2"/>
            <w:vMerge w:val="restart"/>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Контактные данные</w:t>
            </w: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0" w:type="auto"/>
            <w:gridSpan w:val="2"/>
            <w:vMerge/>
            <w:tcBorders>
              <w:top w:val="dotted" w:sz="6" w:space="0" w:color="000000"/>
              <w:left w:val="dotted" w:sz="6" w:space="0" w:color="000000"/>
              <w:bottom w:val="dotted" w:sz="6" w:space="0" w:color="000000"/>
              <w:right w:val="dotted" w:sz="6" w:space="0" w:color="000000"/>
            </w:tcBorders>
            <w:vAlign w:val="center"/>
            <w:hideMark/>
          </w:tcPr>
          <w:p w:rsidR="004B760F" w:rsidRPr="00ED0B6A" w:rsidRDefault="004B760F" w:rsidP="00DA264C">
            <w:pPr>
              <w:spacing w:after="0" w:line="240" w:lineRule="auto"/>
              <w:rPr>
                <w:rFonts w:ascii="Times New Roman" w:eastAsia="Times New Roman" w:hAnsi="Times New Roman" w:cs="Times New Roman"/>
                <w:sz w:val="26"/>
                <w:szCs w:val="26"/>
              </w:rPr>
            </w:pP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bl>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30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Заявление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Прошу выдать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________ площадки, сведения о которых не опубликованы в документах аэронавигационной информации (</w:t>
      </w:r>
      <w:r w:rsidRPr="00ED0B6A">
        <w:rPr>
          <w:rFonts w:ascii="Times New Roman" w:eastAsia="Times New Roman" w:hAnsi="Times New Roman" w:cs="Times New Roman"/>
          <w:i/>
          <w:iCs/>
          <w:color w:val="000000"/>
          <w:sz w:val="26"/>
          <w:szCs w:val="26"/>
        </w:rPr>
        <w:t>нужное подчеркнуть</w:t>
      </w:r>
      <w:r w:rsidRPr="00ED0B6A">
        <w:rPr>
          <w:rFonts w:ascii="Times New Roman" w:eastAsia="Times New Roman" w:hAnsi="Times New Roman" w:cs="Times New Roman"/>
          <w:color w:val="000000"/>
          <w:sz w:val="26"/>
          <w:szCs w:val="26"/>
        </w:rPr>
        <w:t>), на воздушном судне:</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ED0B6A" w:rsidRDefault="004B760F" w:rsidP="004B760F">
      <w:pPr>
        <w:spacing w:after="0" w:line="240" w:lineRule="atLeast"/>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 знак, заводской номер (при наличии)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МО____________ (</w:t>
      </w:r>
      <w:r w:rsidRPr="00ED0B6A">
        <w:rPr>
          <w:rFonts w:ascii="Times New Roman" w:eastAsia="Times New Roman" w:hAnsi="Times New Roman" w:cs="Times New Roman"/>
          <w:i/>
          <w:iCs/>
          <w:color w:val="000000"/>
          <w:sz w:val="26"/>
          <w:szCs w:val="26"/>
        </w:rPr>
        <w:t>с указанием даты и времени</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 xml:space="preserve">начало _________________________,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окончание 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Место использования воздушного пространства на территории муниципального образования МО_____________ </w:t>
      </w:r>
      <w:r w:rsidRPr="00ED0B6A">
        <w:rPr>
          <w:rFonts w:ascii="Times New Roman" w:eastAsia="Times New Roman" w:hAnsi="Times New Roman" w:cs="Times New Roman"/>
          <w:i/>
          <w:iCs/>
          <w:color w:val="000000"/>
          <w:sz w:val="26"/>
          <w:szCs w:val="26"/>
        </w:rPr>
        <w:t>(включая посадочные площадки, планируемые к использованию):</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сертификата летной годности (</w:t>
      </w:r>
      <w:r w:rsidRPr="00ED0B6A">
        <w:rPr>
          <w:rFonts w:ascii="Times New Roman" w:eastAsia="Times New Roman" w:hAnsi="Times New Roman" w:cs="Times New Roman"/>
          <w:i/>
          <w:iCs/>
          <w:color w:val="000000"/>
          <w:spacing w:val="-3"/>
          <w:sz w:val="26"/>
          <w:szCs w:val="26"/>
        </w:rPr>
        <w:t>не указывается в случае </w:t>
      </w:r>
      <w:r w:rsidRPr="00ED0B6A">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подъема привязных аэростатов над населенными пунктами</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w:t>
      </w:r>
      <w:r w:rsidRPr="00ED0B6A">
        <w:rPr>
          <w:rFonts w:ascii="Times New Roman" w:eastAsia="Times New Roman" w:hAnsi="Times New Roman" w:cs="Times New Roman"/>
          <w:color w:val="000000"/>
          <w:spacing w:val="-3"/>
          <w:sz w:val="26"/>
          <w:szCs w:val="26"/>
        </w:rPr>
        <w:t> (</w:t>
      </w:r>
      <w:r w:rsidRPr="00ED0B6A">
        <w:rPr>
          <w:rFonts w:ascii="Times New Roman" w:eastAsia="Times New Roman" w:hAnsi="Times New Roman" w:cs="Times New Roman"/>
          <w:i/>
          <w:iCs/>
          <w:color w:val="000000"/>
          <w:spacing w:val="-3"/>
          <w:sz w:val="26"/>
          <w:szCs w:val="26"/>
        </w:rPr>
        <w:t>указывается в случае </w:t>
      </w:r>
      <w:r w:rsidRPr="00ED0B6A">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с максимальной взлетной массой от 0,25 до 30 килограммов</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 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                  Дата Подпись/ФИО</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В соответствии с Федеральным законом </w:t>
      </w:r>
      <w:hyperlink r:id="rId35" w:tgtFrame="_blank" w:history="1">
        <w:r w:rsidRPr="00ED0B6A">
          <w:rPr>
            <w:rFonts w:ascii="Times New Roman" w:eastAsia="Times New Roman" w:hAnsi="Times New Roman" w:cs="Times New Roman"/>
            <w:sz w:val="26"/>
            <w:szCs w:val="26"/>
          </w:rPr>
          <w:t>от 27.07.2006 № 152-ФЗ</w:t>
        </w:r>
      </w:hyperlink>
      <w:r w:rsidRPr="00ED0B6A">
        <w:rPr>
          <w:rFonts w:ascii="Times New Roman" w:eastAsia="Times New Roman" w:hAnsi="Times New Roman" w:cs="Times New Roman"/>
          <w:color w:val="000000"/>
          <w:sz w:val="26"/>
          <w:szCs w:val="26"/>
        </w:rPr>
        <w:t>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6" w:tgtFrame="_blank" w:history="1">
        <w:r w:rsidRPr="00ED0B6A">
          <w:rPr>
            <w:rFonts w:ascii="Times New Roman" w:eastAsia="Times New Roman" w:hAnsi="Times New Roman" w:cs="Times New Roman"/>
            <w:sz w:val="26"/>
            <w:szCs w:val="26"/>
          </w:rPr>
          <w:t>от 27.07.2006 № 152-ФЗ</w:t>
        </w:r>
      </w:hyperlink>
      <w:r w:rsidRPr="00ED0B6A">
        <w:rPr>
          <w:rFonts w:ascii="Times New Roman" w:eastAsia="Times New Roman" w:hAnsi="Times New Roman" w:cs="Times New Roman"/>
          <w:sz w:val="26"/>
          <w:szCs w:val="26"/>
        </w:rPr>
        <w:t> </w:t>
      </w:r>
      <w:r w:rsidRPr="00ED0B6A">
        <w:rPr>
          <w:rFonts w:ascii="Times New Roman" w:eastAsia="Times New Roman" w:hAnsi="Times New Roman" w:cs="Times New Roman"/>
          <w:color w:val="000000"/>
          <w:sz w:val="26"/>
          <w:szCs w:val="26"/>
        </w:rPr>
        <w:t>«О персональных данных».</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Заявитель: (представитель заявителя) ___________________/ 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                                                                           (Ф.И.О.) (подпись)</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ED0B6A">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 _______________________ 20____ г.</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bookmarkStart w:id="7" w:name="OLE_LINK93"/>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C952D8">
      <w:pPr>
        <w:spacing w:after="0" w:line="240" w:lineRule="exact"/>
        <w:rPr>
          <w:rFonts w:ascii="Times New Roman" w:eastAsia="Times New Roman" w:hAnsi="Times New Roman" w:cs="Times New Roman"/>
          <w:bCs/>
          <w:color w:val="000000"/>
          <w:sz w:val="24"/>
          <w:szCs w:val="24"/>
        </w:rPr>
      </w:pPr>
    </w:p>
    <w:p w:rsidR="00C952D8" w:rsidRDefault="00C952D8" w:rsidP="00C952D8">
      <w:pPr>
        <w:spacing w:after="0" w:line="240" w:lineRule="exact"/>
        <w:rPr>
          <w:rFonts w:ascii="Times New Roman" w:eastAsia="Times New Roman" w:hAnsi="Times New Roman" w:cs="Times New Roman"/>
          <w:bCs/>
          <w:color w:val="000000"/>
          <w:sz w:val="24"/>
          <w:szCs w:val="24"/>
        </w:rPr>
      </w:pPr>
    </w:p>
    <w:p w:rsidR="00483FD7"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830DE4">
        <w:rPr>
          <w:rFonts w:ascii="Times New Roman" w:eastAsia="Times New Roman" w:hAnsi="Times New Roman" w:cs="Times New Roman"/>
          <w:bCs/>
          <w:color w:val="000000"/>
          <w:sz w:val="24"/>
          <w:szCs w:val="24"/>
        </w:rPr>
        <w:lastRenderedPageBreak/>
        <w:t xml:space="preserve">Приложение № 2 </w:t>
      </w:r>
    </w:p>
    <w:p w:rsidR="004B760F" w:rsidRPr="00830DE4"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830DE4">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C952D8">
        <w:rPr>
          <w:rFonts w:ascii="Times New Roman" w:eastAsia="Times New Roman" w:hAnsi="Times New Roman" w:cs="Times New Roman"/>
          <w:bCs/>
          <w:color w:val="000000"/>
          <w:sz w:val="24"/>
          <w:szCs w:val="24"/>
        </w:rPr>
        <w:t xml:space="preserve"> Большемонокский сельсовет</w:t>
      </w:r>
      <w:r w:rsidRPr="00830DE4">
        <w:rPr>
          <w:rFonts w:ascii="Times New Roman" w:eastAsia="Times New Roman" w:hAnsi="Times New Roman" w:cs="Times New Roman"/>
          <w:bCs/>
          <w:color w:val="000000"/>
          <w:sz w:val="24"/>
          <w:szCs w:val="24"/>
        </w:rPr>
        <w:t>, а также посадка (взлет) на расположенные в границах муниципального образования</w:t>
      </w:r>
      <w:r w:rsidR="00C952D8">
        <w:rPr>
          <w:rFonts w:ascii="Times New Roman" w:eastAsia="Times New Roman" w:hAnsi="Times New Roman" w:cs="Times New Roman"/>
          <w:bCs/>
          <w:color w:val="000000"/>
          <w:sz w:val="24"/>
          <w:szCs w:val="24"/>
        </w:rPr>
        <w:t xml:space="preserve"> Большемонокский сельсовет</w:t>
      </w:r>
      <w:r w:rsidRPr="00830DE4">
        <w:rPr>
          <w:rFonts w:ascii="Times New Roman" w:eastAsia="Times New Roman" w:hAnsi="Times New Roman" w:cs="Times New Roman"/>
          <w:bCs/>
          <w:color w:val="000000"/>
          <w:sz w:val="24"/>
          <w:szCs w:val="24"/>
        </w:rPr>
        <w:t xml:space="preserve"> площадки, сведения о которых не опубликованы в документах аэронавигационной информации»</w:t>
      </w:r>
      <w:bookmarkEnd w:id="7"/>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bookmarkStart w:id="8" w:name="OLE_LINK91"/>
      <w:bookmarkStart w:id="9" w:name="OLE_LINK92"/>
      <w:bookmarkEnd w:id="8"/>
      <w:r w:rsidRPr="00830DE4">
        <w:rPr>
          <w:rFonts w:ascii="Times New Roman" w:eastAsia="Times New Roman" w:hAnsi="Times New Roman" w:cs="Times New Roman"/>
          <w:color w:val="000000"/>
          <w:sz w:val="28"/>
          <w:szCs w:val="28"/>
        </w:rPr>
        <w:t>(Бланк уполномоченного органа)</w:t>
      </w:r>
      <w:bookmarkEnd w:id="9"/>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Кому_____________________________________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(для граждан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полное наименование организации</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(для юридических лиц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почтовый индекс и адрес</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w:t>
      </w:r>
      <w:r w:rsidR="00C952D8">
        <w:rPr>
          <w:rFonts w:ascii="Times New Roman" w:eastAsia="Times New Roman" w:hAnsi="Times New Roman" w:cs="Times New Roman"/>
          <w:b/>
          <w:bCs/>
          <w:color w:val="000000"/>
          <w:sz w:val="26"/>
          <w:szCs w:val="26"/>
        </w:rPr>
        <w:t xml:space="preserve"> Большемонокский сельсовет</w:t>
      </w:r>
      <w:r w:rsidRPr="00ED0B6A">
        <w:rPr>
          <w:rFonts w:ascii="Times New Roman" w:eastAsia="Times New Roman" w:hAnsi="Times New Roman" w:cs="Times New Roman"/>
          <w:b/>
          <w:bCs/>
          <w:color w:val="000000"/>
          <w:sz w:val="26"/>
          <w:szCs w:val="26"/>
        </w:rPr>
        <w:t>, а также посадка (взлет) на расположенные в границах муниципального образования </w:t>
      </w:r>
      <w:r w:rsidR="00C952D8">
        <w:rPr>
          <w:rFonts w:ascii="Times New Roman" w:eastAsia="Times New Roman" w:hAnsi="Times New Roman" w:cs="Times New Roman"/>
          <w:b/>
          <w:bCs/>
          <w:color w:val="000000"/>
          <w:sz w:val="26"/>
          <w:szCs w:val="26"/>
        </w:rPr>
        <w:t xml:space="preserve">Большемонокский сельсовет </w:t>
      </w:r>
      <w:r w:rsidRPr="00ED0B6A">
        <w:rPr>
          <w:rFonts w:ascii="Times New Roman" w:eastAsia="Times New Roman" w:hAnsi="Times New Roman" w:cs="Times New Roman"/>
          <w:b/>
          <w:bCs/>
          <w:color w:val="000000"/>
          <w:sz w:val="26"/>
          <w:szCs w:val="26"/>
        </w:rPr>
        <w:t>площадки, сведения о которых не опубликованы в документах аэронавигационной информации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Администрация МО______________ согласовывает 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(наименование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выполнение ________ авиационных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(выбрать необходимый вариант) _________ на территории муниципального образования МО______ на воздушном  судне:_______________________________________________________________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знак, заводской номер (при наличии)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МО_____________ (с указанием даты и времени):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начало ________________________,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окончание 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Место использования воздушного пространства на территории муниципального образования МО______________ (включая посадочные площадки, планируемые к использованию):______________________________________________________________________________________________________________________.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сертификата летной годности (не указывается в случае выдачи разрешения на выполнение полетов беспилотных летательных аппаратов, подъема привязных аэростатов над населенными пунктами): 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 (указывается в случае выдачи разрешения на выполнение полетов беспилотных летательных аппаратов с максимальной взлетной массой от 0,25 до30 килограммов):_____________________________________________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Настоящее разрешение подлежит направлению в региональный и зональный центр Единой системы организации воздушного движения Российской Федерации.&lt;*&gt;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&lt;*&gt; В соответствии с пунктом 117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разрешение на использование воздушного пространства на полеты беспилотных летательных аппаратов, а также пользователям воздушного пространства на осуществление деятельности, не связанной с выполнением полетов воздушных судов, выдает региональный и зональный центр Единой системы организации воздушного движения Российской Федерации, в том числе, при осуществлении деятельности по использованию воздушного пространства, не связанной с выполнением полетов воздушных судов в зоне Единой системы организации воздушного движения Российской Федерации.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 __________ 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(руководитель уполномоченного органа) (подпись руководителя уполномоченного органа) (Ф.И.О. руководителя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Получил: «__» _________ 20 __ г. ____ 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получения решения лично) (подпись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Решение направлено в адрес заявителя «___» ____ 20 ____г.</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направления решения по почте)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подпись лица, направившего решение в адрес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Default="005E2C33"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BF774E" w:rsidRDefault="00BF774E" w:rsidP="00A97B8A">
      <w:pPr>
        <w:spacing w:after="0" w:line="240" w:lineRule="exact"/>
        <w:rPr>
          <w:rFonts w:ascii="Times New Roman" w:eastAsia="Times New Roman" w:hAnsi="Times New Roman" w:cs="Times New Roman"/>
          <w:bCs/>
          <w:color w:val="000000"/>
          <w:sz w:val="24"/>
          <w:szCs w:val="24"/>
        </w:rPr>
      </w:pPr>
    </w:p>
    <w:p w:rsidR="005E2C33"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3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а также посадка (взлет) на расположенные в границах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xml:space="preserve">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(Бланк уполномоченного органа)</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Кому_____________________________________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(для граждан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полное наименование организации</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(для юридических лиц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почтовый индекс и адрес</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aps/>
          <w:color w:val="000000"/>
          <w:sz w:val="26"/>
          <w:szCs w:val="26"/>
        </w:rPr>
        <w:t> </w:t>
      </w:r>
    </w:p>
    <w:p w:rsidR="004B760F" w:rsidRPr="00ED0B6A" w:rsidRDefault="004B760F" w:rsidP="004B760F">
      <w:pPr>
        <w:spacing w:after="0" w:line="320" w:lineRule="atLeast"/>
        <w:ind w:firstLine="567"/>
        <w:jc w:val="center"/>
        <w:rPr>
          <w:rFonts w:ascii="Times New Roman" w:eastAsia="Times New Roman" w:hAnsi="Times New Roman" w:cs="Times New Roman"/>
          <w:b/>
          <w:bCs/>
          <w:color w:val="000000"/>
          <w:sz w:val="26"/>
          <w:szCs w:val="26"/>
        </w:rPr>
      </w:pPr>
      <w:r w:rsidRPr="00ED0B6A">
        <w:rPr>
          <w:rFonts w:ascii="Times New Roman" w:eastAsia="Times New Roman" w:hAnsi="Times New Roman" w:cs="Times New Roman"/>
          <w:b/>
          <w:bCs/>
          <w:color w:val="000000"/>
          <w:sz w:val="26"/>
          <w:szCs w:val="26"/>
        </w:rPr>
        <w:t>РЕШЕНИЕ </w:t>
      </w:r>
    </w:p>
    <w:p w:rsidR="004B760F" w:rsidRPr="00ED0B6A"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об отказе в выдаче разрешения на выполнение авиационных работ, парашютных прыжков, полетов</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Рассмотрев Ваше заявление (запрос) от «___» _______ 20 № ______, администрация МО________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16.01.2012 № 6, отказывает в выдаче__________________________________________________________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(наименование юридического лица; фамилия, адрес места нахождения (жительства):</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имя, отчество физического лица)</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разрешения на выполнение авиационных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w:t>
      </w:r>
      <w:r w:rsidRPr="00ED0B6A">
        <w:rPr>
          <w:rFonts w:ascii="Times New Roman" w:eastAsia="Times New Roman" w:hAnsi="Times New Roman" w:cs="Times New Roman"/>
          <w:i/>
          <w:iCs/>
          <w:color w:val="000000"/>
          <w:sz w:val="26"/>
          <w:szCs w:val="26"/>
        </w:rPr>
        <w:t>(нужное подчеркнуть)</w:t>
      </w:r>
      <w:r w:rsidRPr="00ED0B6A">
        <w:rPr>
          <w:rFonts w:ascii="Times New Roman" w:eastAsia="Times New Roman" w:hAnsi="Times New Roman" w:cs="Times New Roman"/>
          <w:color w:val="000000"/>
          <w:sz w:val="26"/>
          <w:szCs w:val="26"/>
        </w:rPr>
        <w:t> по основаниям, предусмотренным подпунктами 2.9.2 пункта 2.9 настоящего административного регламента 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(причины отказа)</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 __________ 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(руководитель уполномоченного органа) (подпись руководителя уполномоченного органа) (Ф.И.О. руководителя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Получил: «___» _________ 20 ____г.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получения решения лично) (подпись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Решение направлено в адрес заявителя «___» _________ 20 ____г.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направления решения по почте)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подпись лица, направившего решение в адрес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6C685A" w:rsidRDefault="006C685A" w:rsidP="00A97B8A">
      <w:pPr>
        <w:spacing w:after="0" w:line="240" w:lineRule="exact"/>
        <w:rPr>
          <w:rFonts w:ascii="Times New Roman" w:eastAsia="Times New Roman" w:hAnsi="Times New Roman" w:cs="Times New Roman"/>
          <w:bCs/>
          <w:color w:val="000000"/>
          <w:sz w:val="24"/>
          <w:szCs w:val="24"/>
        </w:rPr>
      </w:pPr>
    </w:p>
    <w:p w:rsidR="00A97B8A" w:rsidRDefault="00A97B8A" w:rsidP="00A97B8A">
      <w:pPr>
        <w:spacing w:after="0" w:line="240" w:lineRule="exact"/>
        <w:rPr>
          <w:rFonts w:ascii="Times New Roman" w:eastAsia="Times New Roman" w:hAnsi="Times New Roman" w:cs="Times New Roman"/>
          <w:bCs/>
          <w:color w:val="000000"/>
          <w:sz w:val="24"/>
          <w:szCs w:val="24"/>
        </w:rPr>
      </w:pPr>
    </w:p>
    <w:p w:rsidR="00AE17AB"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Приложение № 4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а также посадка (взлет) на расположенные в границах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xml:space="preserve">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________________________________________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(полное наименование уполномоченного органа)</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От кого 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наименование заявителя (фамилия, имя, отчество (последнее - при наличии) для физических лиц, ИП</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полное наименование организации </w:t>
      </w:r>
      <w:r w:rsidRPr="00A20F3C">
        <w:rPr>
          <w:rFonts w:ascii="Times New Roman" w:eastAsia="Times New Roman" w:hAnsi="Times New Roman" w:cs="Times New Roman"/>
          <w:color w:val="000000"/>
          <w:sz w:val="26"/>
          <w:szCs w:val="26"/>
        </w:rPr>
        <w:sym w:font="Symbol" w:char="F02D"/>
      </w:r>
      <w:r w:rsidRPr="00A20F3C">
        <w:rPr>
          <w:rFonts w:ascii="Times New Roman" w:eastAsia="Times New Roman" w:hAnsi="Times New Roman" w:cs="Times New Roman"/>
          <w:color w:val="000000"/>
          <w:sz w:val="26"/>
          <w:szCs w:val="26"/>
        </w:rPr>
        <w:t> для юридических лиц)</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почтовый индекс и адрес</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(или) адрес электронной почты)</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тел.: 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b/>
          <w:bCs/>
          <w:color w:val="000000"/>
          <w:sz w:val="26"/>
          <w:szCs w:val="26"/>
        </w:rPr>
        <w:t>Заявление об исправлении ошибок и (или) опечаток в документах, выданных в результате предоставления муниципальной услуги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Прошу исправить ошибку и (или) (опечатку) в ____________________________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(реквизиты документа, заявленного к исправлению)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ошибочно указанную информацию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заменить на _________________________________________________</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Основание для исправления ошибки (опечатки):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(ссылка на документацию)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К заявлению прилагаются следующие документы:</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1.</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2.</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_____________ _____________________________________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физического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Должность руководителя организации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________ 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юридического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«____»____________20___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соответствии с Федеральным законом </w:t>
      </w:r>
      <w:hyperlink r:id="rId37"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xml:space="preserve"> «О персональных данных» даю согласие на обработку (любое действие (операцию) или совокупность действий </w:t>
      </w:r>
      <w:r w:rsidRPr="00A20F3C">
        <w:rPr>
          <w:rFonts w:ascii="Times New Roman" w:eastAsia="Times New Roman" w:hAnsi="Times New Roman" w:cs="Times New Roman"/>
          <w:color w:val="000000"/>
          <w:sz w:val="26"/>
          <w:szCs w:val="26"/>
        </w:rPr>
        <w:lastRenderedPageBreak/>
        <w:t>(операций),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8"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«О персональных данных».</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Заявитель: (представитель заявителя)___________________/ 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(подпись)</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 _______________________ 20____ г.</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A20F3C" w:rsidRDefault="00A20F3C" w:rsidP="00A97B8A">
      <w:pPr>
        <w:spacing w:after="0" w:line="240" w:lineRule="exact"/>
        <w:rPr>
          <w:rFonts w:ascii="Times New Roman" w:eastAsia="Times New Roman" w:hAnsi="Times New Roman" w:cs="Times New Roman"/>
          <w:bCs/>
          <w:color w:val="000000"/>
          <w:sz w:val="24"/>
          <w:szCs w:val="24"/>
        </w:rPr>
      </w:pPr>
    </w:p>
    <w:p w:rsidR="00A97B8A" w:rsidRDefault="00A97B8A" w:rsidP="00A97B8A">
      <w:pPr>
        <w:spacing w:after="0" w:line="240" w:lineRule="exact"/>
        <w:rPr>
          <w:rFonts w:ascii="Times New Roman" w:eastAsia="Times New Roman" w:hAnsi="Times New Roman" w:cs="Times New Roman"/>
          <w:bCs/>
          <w:color w:val="000000"/>
          <w:sz w:val="24"/>
          <w:szCs w:val="24"/>
        </w:rPr>
      </w:pPr>
    </w:p>
    <w:p w:rsidR="002F7E97" w:rsidRDefault="002F7E97" w:rsidP="004B760F">
      <w:pPr>
        <w:spacing w:after="0" w:line="240" w:lineRule="exact"/>
        <w:ind w:firstLine="567"/>
        <w:jc w:val="right"/>
        <w:rPr>
          <w:rFonts w:ascii="Times New Roman" w:eastAsia="Times New Roman" w:hAnsi="Times New Roman" w:cs="Times New Roman"/>
          <w:bCs/>
          <w:color w:val="000000"/>
          <w:sz w:val="24"/>
          <w:szCs w:val="24"/>
        </w:rPr>
      </w:pPr>
    </w:p>
    <w:p w:rsidR="00BA79AD"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5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а также посадка (взлет) на расположенные в гран</w:t>
      </w:r>
      <w:r w:rsidR="00A97B8A">
        <w:rPr>
          <w:rFonts w:ascii="Times New Roman" w:eastAsia="Times New Roman" w:hAnsi="Times New Roman" w:cs="Times New Roman"/>
          <w:bCs/>
          <w:color w:val="000000"/>
          <w:sz w:val="24"/>
          <w:szCs w:val="24"/>
        </w:rPr>
        <w:t xml:space="preserve">ицах муниципального образования Большемонокский сельсовет </w:t>
      </w:r>
      <w:r w:rsidRPr="00173397">
        <w:rPr>
          <w:rFonts w:ascii="Times New Roman" w:eastAsia="Times New Roman" w:hAnsi="Times New Roman" w:cs="Times New Roman"/>
          <w:bCs/>
          <w:color w:val="000000"/>
          <w:sz w:val="24"/>
          <w:szCs w:val="24"/>
        </w:rPr>
        <w:t>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A20F3C" w:rsidRDefault="00A20F3C" w:rsidP="00A20F3C">
      <w:pPr>
        <w:spacing w:after="0" w:line="240" w:lineRule="atLeast"/>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xml:space="preserve">                                                                        </w:t>
      </w:r>
      <w:r w:rsidR="004B760F" w:rsidRPr="00A20F3C">
        <w:rPr>
          <w:rFonts w:ascii="Times New Roman" w:eastAsia="Times New Roman" w:hAnsi="Times New Roman" w:cs="Times New Roman"/>
          <w:color w:val="000000"/>
          <w:sz w:val="28"/>
          <w:szCs w:val="28"/>
        </w:rPr>
        <w:t>В_____________________________</w:t>
      </w:r>
    </w:p>
    <w:p w:rsidR="004B760F" w:rsidRPr="00A20F3C" w:rsidRDefault="004B760F" w:rsidP="004B760F">
      <w:pPr>
        <w:spacing w:after="0" w:line="240" w:lineRule="atLeast"/>
        <w:ind w:firstLine="567"/>
        <w:jc w:val="right"/>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(полное наименование уполномоченного органа)</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От кого______________________________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 xml:space="preserve">наименование заявителя (фамилия, имя, отчество (последнее - при </w:t>
      </w:r>
      <w:proofErr w:type="gramStart"/>
      <w:r w:rsidRPr="00A20F3C">
        <w:rPr>
          <w:rFonts w:ascii="Times New Roman" w:eastAsia="Times New Roman" w:hAnsi="Times New Roman" w:cs="Times New Roman"/>
          <w:color w:val="000000"/>
          <w:sz w:val="20"/>
          <w:szCs w:val="20"/>
        </w:rPr>
        <w:t>наличии)для</w:t>
      </w:r>
      <w:proofErr w:type="gramEnd"/>
      <w:r w:rsidRPr="00A20F3C">
        <w:rPr>
          <w:rFonts w:ascii="Times New Roman" w:eastAsia="Times New Roman" w:hAnsi="Times New Roman" w:cs="Times New Roman"/>
          <w:color w:val="000000"/>
          <w:sz w:val="20"/>
          <w:szCs w:val="20"/>
        </w:rPr>
        <w:t xml:space="preserve"> физических лиц, ИП</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полное наименование организации </w:t>
      </w:r>
      <w:r w:rsidRPr="00A20F3C">
        <w:rPr>
          <w:rFonts w:ascii="Times New Roman" w:eastAsia="Times New Roman" w:hAnsi="Times New Roman" w:cs="Times New Roman"/>
          <w:color w:val="000000"/>
          <w:sz w:val="20"/>
          <w:szCs w:val="20"/>
        </w:rPr>
        <w:sym w:font="Symbol" w:char="F02D"/>
      </w:r>
      <w:r w:rsidRPr="00A20F3C">
        <w:rPr>
          <w:rFonts w:ascii="Times New Roman" w:eastAsia="Times New Roman" w:hAnsi="Times New Roman" w:cs="Times New Roman"/>
          <w:color w:val="000000"/>
          <w:sz w:val="20"/>
          <w:szCs w:val="20"/>
        </w:rPr>
        <w:t> для</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0"/>
          <w:szCs w:val="20"/>
        </w:rPr>
        <w:t>юридических лиц, ИП),</w:t>
      </w:r>
      <w:r w:rsidRPr="00A20F3C">
        <w:rPr>
          <w:rFonts w:ascii="Times New Roman" w:eastAsia="Times New Roman" w:hAnsi="Times New Roman" w:cs="Times New Roman"/>
          <w:color w:val="000000"/>
          <w:sz w:val="28"/>
          <w:szCs w:val="28"/>
        </w:rPr>
        <w:t xml:space="preserve">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8"/>
          <w:szCs w:val="28"/>
        </w:rPr>
        <w:t xml:space="preserve"> </w:t>
      </w:r>
      <w:r w:rsidRPr="00A20F3C">
        <w:rPr>
          <w:rFonts w:ascii="Times New Roman" w:eastAsia="Times New Roman" w:hAnsi="Times New Roman" w:cs="Times New Roman"/>
          <w:color w:val="000000"/>
          <w:sz w:val="20"/>
          <w:szCs w:val="20"/>
        </w:rPr>
        <w:t>адрес, и (или) адрес электронной почты</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тел.: 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w:t>
      </w:r>
    </w:p>
    <w:p w:rsidR="004B760F" w:rsidRPr="00A20F3C"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b/>
          <w:bCs/>
          <w:color w:val="000000"/>
          <w:sz w:val="26"/>
          <w:szCs w:val="26"/>
        </w:rPr>
        <w:t>Заявление о выдаче дубликата документа, полученного по результатам предоставления муниципальной услуги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Прошу выдать дубликат 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(реквизиты документа, заявленного к выдаче)</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в связи с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(указывается причина обращения за дубликатом документа)</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К заявлению прилагаются следующие </w:t>
      </w:r>
      <w:proofErr w:type="gramStart"/>
      <w:r w:rsidRPr="00A20F3C">
        <w:rPr>
          <w:rFonts w:ascii="Times New Roman" w:eastAsia="Times New Roman" w:hAnsi="Times New Roman" w:cs="Times New Roman"/>
          <w:color w:val="000000"/>
          <w:sz w:val="26"/>
          <w:szCs w:val="26"/>
        </w:rPr>
        <w:t>документы :</w:t>
      </w:r>
      <w:proofErr w:type="gramEnd"/>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1. Документ, подтверждающий полномочия заявителя.</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2. Иные документы на усмотрение заявителя.</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_____________ 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физического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Должность руководителя организации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 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юридического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«____»____________20___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соответствии с Федеральным законом </w:t>
      </w:r>
      <w:hyperlink r:id="rId39"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xml:space="preserve">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w:t>
      </w:r>
      <w:r w:rsidRPr="00A20F3C">
        <w:rPr>
          <w:rFonts w:ascii="Times New Roman" w:eastAsia="Times New Roman" w:hAnsi="Times New Roman" w:cs="Times New Roman"/>
          <w:color w:val="000000"/>
          <w:sz w:val="26"/>
          <w:szCs w:val="26"/>
        </w:rPr>
        <w:lastRenderedPageBreak/>
        <w:t>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40"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«О персональных данных».</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Заявитель: (представитель заявителя) ___________________/ 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                                                                          (Ф.И.О.) (подпись)</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 _______________________ 20____ г.</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1E0BCB" w:rsidRDefault="001E0BCB" w:rsidP="00A97B8A">
      <w:pPr>
        <w:spacing w:after="0" w:line="240" w:lineRule="exact"/>
        <w:rPr>
          <w:rFonts w:ascii="Times New Roman" w:eastAsia="Times New Roman" w:hAnsi="Times New Roman" w:cs="Times New Roman"/>
          <w:bCs/>
          <w:color w:val="000000"/>
          <w:sz w:val="24"/>
          <w:szCs w:val="24"/>
        </w:rPr>
      </w:pPr>
    </w:p>
    <w:p w:rsidR="00A97B8A" w:rsidRDefault="00A97B8A" w:rsidP="00A97B8A">
      <w:pPr>
        <w:spacing w:after="0" w:line="240" w:lineRule="exact"/>
        <w:rPr>
          <w:rFonts w:ascii="Times New Roman" w:eastAsia="Times New Roman" w:hAnsi="Times New Roman" w:cs="Times New Roman"/>
          <w:bCs/>
          <w:color w:val="000000"/>
          <w:sz w:val="24"/>
          <w:szCs w:val="24"/>
        </w:rPr>
      </w:pPr>
    </w:p>
    <w:p w:rsidR="00BD33FD"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6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w:t>
      </w:r>
      <w:r w:rsidR="00A97B8A">
        <w:rPr>
          <w:rFonts w:ascii="Times New Roman" w:eastAsia="Times New Roman" w:hAnsi="Times New Roman" w:cs="Times New Roman"/>
          <w:bCs/>
          <w:color w:val="000000"/>
          <w:sz w:val="24"/>
          <w:szCs w:val="24"/>
        </w:rPr>
        <w:t xml:space="preserve"> Большемонокский сельсовет</w:t>
      </w:r>
      <w:r w:rsidRPr="00173397">
        <w:rPr>
          <w:rFonts w:ascii="Times New Roman" w:eastAsia="Times New Roman" w:hAnsi="Times New Roman" w:cs="Times New Roman"/>
          <w:bCs/>
          <w:color w:val="000000"/>
          <w:sz w:val="24"/>
          <w:szCs w:val="24"/>
        </w:rPr>
        <w:t xml:space="preserve">, а также посадка (взлет) на расположенные в границах муниципального образования </w:t>
      </w:r>
      <w:r w:rsidR="00A97B8A">
        <w:rPr>
          <w:rFonts w:ascii="Times New Roman" w:eastAsia="Times New Roman" w:hAnsi="Times New Roman" w:cs="Times New Roman"/>
          <w:bCs/>
          <w:color w:val="000000"/>
          <w:sz w:val="24"/>
          <w:szCs w:val="24"/>
        </w:rPr>
        <w:t xml:space="preserve">Большемонокский сельсовет </w:t>
      </w:r>
      <w:r w:rsidRPr="00173397">
        <w:rPr>
          <w:rFonts w:ascii="Times New Roman" w:eastAsia="Times New Roman" w:hAnsi="Times New Roman" w:cs="Times New Roman"/>
          <w:bCs/>
          <w:color w:val="000000"/>
          <w:sz w:val="24"/>
          <w:szCs w:val="24"/>
        </w:rPr>
        <w:t>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В_________________________________________</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w:t>
      </w:r>
      <w:r w:rsidRPr="00173397">
        <w:rPr>
          <w:rFonts w:ascii="Times New Roman" w:eastAsia="Times New Roman" w:hAnsi="Times New Roman" w:cs="Times New Roman"/>
          <w:color w:val="000000"/>
          <w:sz w:val="20"/>
          <w:szCs w:val="20"/>
        </w:rPr>
        <w:t>полное наименование уполномоченного органа</w:t>
      </w:r>
      <w:r w:rsidRPr="00830DE4">
        <w:rPr>
          <w:rFonts w:ascii="Times New Roman" w:eastAsia="Times New Roman" w:hAnsi="Times New Roman" w:cs="Times New Roman"/>
          <w:color w:val="000000"/>
          <w:sz w:val="28"/>
          <w:szCs w:val="28"/>
        </w:rPr>
        <w:t>)</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xml:space="preserve">От </w:t>
      </w:r>
      <w:r>
        <w:rPr>
          <w:rFonts w:ascii="Times New Roman" w:eastAsia="Times New Roman" w:hAnsi="Times New Roman" w:cs="Times New Roman"/>
          <w:color w:val="000000"/>
          <w:sz w:val="28"/>
          <w:szCs w:val="28"/>
        </w:rPr>
        <w:t>к</w:t>
      </w:r>
      <w:r w:rsidRPr="00830DE4">
        <w:rPr>
          <w:rFonts w:ascii="Times New Roman" w:eastAsia="Times New Roman" w:hAnsi="Times New Roman" w:cs="Times New Roman"/>
          <w:color w:val="000000"/>
          <w:sz w:val="28"/>
          <w:szCs w:val="28"/>
        </w:rPr>
        <w:t>ого _______________________________</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наименование заявителя (фамилия, имя, отчество (последнее - при наличии) для физических лиц, ИП</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полное наименование организации </w:t>
      </w:r>
      <w:r w:rsidRPr="00173397">
        <w:rPr>
          <w:rFonts w:ascii="Times New Roman" w:eastAsia="Times New Roman" w:hAnsi="Times New Roman" w:cs="Times New Roman"/>
          <w:color w:val="000000"/>
          <w:sz w:val="24"/>
          <w:szCs w:val="24"/>
        </w:rPr>
        <w:sym w:font="Symbol" w:char="F02D"/>
      </w:r>
      <w:r w:rsidRPr="00173397">
        <w:rPr>
          <w:rFonts w:ascii="Times New Roman" w:eastAsia="Times New Roman" w:hAnsi="Times New Roman" w:cs="Times New Roman"/>
          <w:color w:val="000000"/>
          <w:sz w:val="24"/>
          <w:szCs w:val="24"/>
        </w:rPr>
        <w:t> для</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юридических лиц, ИП), его почтовый индекс</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и адрес, и (или) адрес электронной почты)</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тел.: ____________________________</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DE4ABE"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DE4ABE">
        <w:rPr>
          <w:rFonts w:ascii="Times New Roman" w:eastAsia="Times New Roman" w:hAnsi="Times New Roman" w:cs="Times New Roman"/>
          <w:b/>
          <w:bCs/>
          <w:color w:val="000000"/>
          <w:sz w:val="26"/>
          <w:szCs w:val="26"/>
        </w:rPr>
        <w:t>Заявление об оставлении запроса о предоставлении муниципальной услуги без рассмотрения</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 </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Прошу оставить без рассмотрения заявление __________________________ по причине</w:t>
      </w:r>
    </w:p>
    <w:p w:rsidR="004B760F" w:rsidRPr="00DE4ABE" w:rsidRDefault="004B760F" w:rsidP="004B760F">
      <w:pPr>
        <w:spacing w:after="0" w:line="240" w:lineRule="atLeast"/>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____________________________________________________________.</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 </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Дата:__________________</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_______________________________________________/_______________</w:t>
      </w:r>
    </w:p>
    <w:p w:rsidR="004B760F" w:rsidRPr="00DE4ABE"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(фамилия, имя, отчество (последнее - при наличии) (подпись)</w:t>
      </w:r>
    </w:p>
    <w:p w:rsidR="00B97B2B" w:rsidRPr="00DE4ABE" w:rsidRDefault="00B97B2B" w:rsidP="004B760F">
      <w:pPr>
        <w:pStyle w:val="af"/>
        <w:jc w:val="both"/>
        <w:rPr>
          <w:rFonts w:ascii="Times New Roman" w:hAnsi="Times New Roman" w:cs="Times New Roman"/>
          <w:sz w:val="26"/>
          <w:szCs w:val="26"/>
        </w:rPr>
      </w:pPr>
    </w:p>
    <w:sectPr w:rsidR="00B97B2B" w:rsidRPr="00DE4ABE" w:rsidSect="008361C3">
      <w:headerReference w:type="default" r:id="rId41"/>
      <w:pgSz w:w="11905" w:h="16838"/>
      <w:pgMar w:top="1134" w:right="567" w:bottom="1134" w:left="1559"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BDB" w:rsidRDefault="00CE2BDB" w:rsidP="003A01F0">
      <w:pPr>
        <w:spacing w:after="0" w:line="240" w:lineRule="auto"/>
      </w:pPr>
      <w:r>
        <w:separator/>
      </w:r>
    </w:p>
  </w:endnote>
  <w:endnote w:type="continuationSeparator" w:id="0">
    <w:p w:rsidR="00CE2BDB" w:rsidRDefault="00CE2BDB" w:rsidP="003A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tarSymbol">
    <w:altName w:val="Arial Unicode MS"/>
    <w:panose1 w:val="00000000000000000000"/>
    <w:charset w:val="02"/>
    <w:family w:val="auto"/>
    <w:notTrueType/>
    <w:pitch w:val="default"/>
  </w:font>
  <w:font w:name="CG Times">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BDB" w:rsidRDefault="00CE2BDB" w:rsidP="003A01F0">
      <w:pPr>
        <w:spacing w:after="0" w:line="240" w:lineRule="auto"/>
      </w:pPr>
      <w:r>
        <w:separator/>
      </w:r>
    </w:p>
  </w:footnote>
  <w:footnote w:type="continuationSeparator" w:id="0">
    <w:p w:rsidR="00CE2BDB" w:rsidRDefault="00CE2BDB" w:rsidP="003A0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0EA" w:rsidRDefault="00E330EA" w:rsidP="003A01F0">
    <w:pPr>
      <w:pStyle w:val="a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056F77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66D0BD4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79061E8"/>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479AF"/>
    <w:multiLevelType w:val="hybridMultilevel"/>
    <w:tmpl w:val="4FE0C166"/>
    <w:lvl w:ilvl="0" w:tplc="01CC3F36">
      <w:start w:val="1"/>
      <w:numFmt w:val="russianLower"/>
      <w:lvlText w:val="%1)"/>
      <w:lvlJc w:val="left"/>
      <w:pPr>
        <w:ind w:left="1495" w:hanging="360"/>
      </w:pPr>
      <w:rPr>
        <w:rFonts w:ascii="Times New Roman" w:hAnsi="Times New Roman" w:cs="Times New Roman"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 w15:restartNumberingAfterBreak="0">
    <w:nsid w:val="0E905B91"/>
    <w:multiLevelType w:val="hybridMultilevel"/>
    <w:tmpl w:val="CD7A4CB0"/>
    <w:lvl w:ilvl="0" w:tplc="6088A202">
      <w:start w:val="1"/>
      <w:numFmt w:val="decimal"/>
      <w:lvlText w:val="%1."/>
      <w:lvlJc w:val="left"/>
      <w:pPr>
        <w:tabs>
          <w:tab w:val="num" w:pos="681"/>
        </w:tabs>
        <w:ind w:firstLine="709"/>
      </w:pPr>
      <w:rPr>
        <w:rFonts w:ascii="Times New Roman" w:eastAsiaTheme="minorHAnsi" w:hAnsi="Times New Roman" w:cs="Times New Roman"/>
        <w:i w:val="0"/>
      </w:rPr>
    </w:lvl>
    <w:lvl w:ilvl="1" w:tplc="04190019">
      <w:start w:val="1"/>
      <w:numFmt w:val="decimal"/>
      <w:lvlText w:val="%2."/>
      <w:lvlJc w:val="left"/>
      <w:pPr>
        <w:tabs>
          <w:tab w:val="num" w:pos="1157"/>
        </w:tabs>
        <w:ind w:left="1157" w:hanging="360"/>
      </w:pPr>
      <w:rPr>
        <w:rFonts w:cs="Times New Roman"/>
      </w:rPr>
    </w:lvl>
    <w:lvl w:ilvl="2" w:tplc="0419001B">
      <w:start w:val="1"/>
      <w:numFmt w:val="decimal"/>
      <w:lvlText w:val="%3."/>
      <w:lvlJc w:val="left"/>
      <w:pPr>
        <w:tabs>
          <w:tab w:val="num" w:pos="1877"/>
        </w:tabs>
        <w:ind w:left="1877" w:hanging="360"/>
      </w:pPr>
      <w:rPr>
        <w:rFonts w:cs="Times New Roman"/>
      </w:rPr>
    </w:lvl>
    <w:lvl w:ilvl="3" w:tplc="0419000F">
      <w:start w:val="1"/>
      <w:numFmt w:val="decimal"/>
      <w:lvlText w:val="%4."/>
      <w:lvlJc w:val="left"/>
      <w:pPr>
        <w:tabs>
          <w:tab w:val="num" w:pos="2597"/>
        </w:tabs>
        <w:ind w:left="2597" w:hanging="360"/>
      </w:pPr>
      <w:rPr>
        <w:rFonts w:cs="Times New Roman"/>
      </w:rPr>
    </w:lvl>
    <w:lvl w:ilvl="4" w:tplc="04190019">
      <w:start w:val="1"/>
      <w:numFmt w:val="decimal"/>
      <w:lvlText w:val="%5."/>
      <w:lvlJc w:val="left"/>
      <w:pPr>
        <w:tabs>
          <w:tab w:val="num" w:pos="3317"/>
        </w:tabs>
        <w:ind w:left="3317" w:hanging="360"/>
      </w:pPr>
      <w:rPr>
        <w:rFonts w:cs="Times New Roman"/>
      </w:rPr>
    </w:lvl>
    <w:lvl w:ilvl="5" w:tplc="0419001B">
      <w:start w:val="1"/>
      <w:numFmt w:val="decimal"/>
      <w:lvlText w:val="%6."/>
      <w:lvlJc w:val="left"/>
      <w:pPr>
        <w:tabs>
          <w:tab w:val="num" w:pos="4037"/>
        </w:tabs>
        <w:ind w:left="4037" w:hanging="360"/>
      </w:pPr>
      <w:rPr>
        <w:rFonts w:cs="Times New Roman"/>
      </w:rPr>
    </w:lvl>
    <w:lvl w:ilvl="6" w:tplc="0419000F">
      <w:start w:val="1"/>
      <w:numFmt w:val="decimal"/>
      <w:lvlText w:val="%7."/>
      <w:lvlJc w:val="left"/>
      <w:pPr>
        <w:tabs>
          <w:tab w:val="num" w:pos="4757"/>
        </w:tabs>
        <w:ind w:left="4757" w:hanging="360"/>
      </w:pPr>
      <w:rPr>
        <w:rFonts w:cs="Times New Roman"/>
      </w:rPr>
    </w:lvl>
    <w:lvl w:ilvl="7" w:tplc="04190019">
      <w:start w:val="1"/>
      <w:numFmt w:val="decimal"/>
      <w:lvlText w:val="%8."/>
      <w:lvlJc w:val="left"/>
      <w:pPr>
        <w:tabs>
          <w:tab w:val="num" w:pos="5477"/>
        </w:tabs>
        <w:ind w:left="5477" w:hanging="360"/>
      </w:pPr>
      <w:rPr>
        <w:rFonts w:cs="Times New Roman"/>
      </w:rPr>
    </w:lvl>
    <w:lvl w:ilvl="8" w:tplc="0419001B">
      <w:start w:val="1"/>
      <w:numFmt w:val="decimal"/>
      <w:lvlText w:val="%9."/>
      <w:lvlJc w:val="left"/>
      <w:pPr>
        <w:tabs>
          <w:tab w:val="num" w:pos="6197"/>
        </w:tabs>
        <w:ind w:left="6197" w:hanging="360"/>
      </w:pPr>
      <w:rPr>
        <w:rFonts w:cs="Times New Roman"/>
      </w:rPr>
    </w:lvl>
  </w:abstractNum>
  <w:abstractNum w:abstractNumId="5" w15:restartNumberingAfterBreak="0">
    <w:nsid w:val="11563527"/>
    <w:multiLevelType w:val="multilevel"/>
    <w:tmpl w:val="C494EE62"/>
    <w:lvl w:ilvl="0">
      <w:start w:val="4"/>
      <w:numFmt w:val="decimal"/>
      <w:lvlText w:val="%1."/>
      <w:lvlJc w:val="left"/>
      <w:pPr>
        <w:ind w:left="360" w:hanging="360"/>
      </w:pPr>
      <w:rPr>
        <w:rFonts w:hint="default"/>
      </w:rPr>
    </w:lvl>
    <w:lvl w:ilvl="1">
      <w:start w:val="7"/>
      <w:numFmt w:val="decimal"/>
      <w:lvlText w:val="%1.%2."/>
      <w:lvlJc w:val="left"/>
      <w:pPr>
        <w:ind w:left="1352"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abstractNum w:abstractNumId="6" w15:restartNumberingAfterBreak="0">
    <w:nsid w:val="12FD25A7"/>
    <w:multiLevelType w:val="multilevel"/>
    <w:tmpl w:val="2C505580"/>
    <w:lvl w:ilvl="0">
      <w:start w:val="1"/>
      <w:numFmt w:val="decimal"/>
      <w:lvlText w:val="%1."/>
      <w:lvlJc w:val="left"/>
      <w:pPr>
        <w:ind w:left="720" w:hanging="360"/>
      </w:pPr>
      <w:rPr>
        <w:rFonts w:ascii="Times New Roman" w:eastAsia="Times New Roman" w:hAnsi="Times New Roman" w:cs="Times New Roman"/>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341FF6"/>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F53B18"/>
    <w:multiLevelType w:val="multilevel"/>
    <w:tmpl w:val="CF56BFF6"/>
    <w:lvl w:ilvl="0">
      <w:start w:val="1"/>
      <w:numFmt w:val="upperRoman"/>
      <w:lvlText w:val="%1."/>
      <w:lvlJc w:val="left"/>
      <w:pPr>
        <w:ind w:left="1080" w:hanging="720"/>
      </w:pPr>
      <w:rPr>
        <w:rFonts w:hint="default"/>
      </w:rPr>
    </w:lvl>
    <w:lvl w:ilvl="1">
      <w:start w:val="1"/>
      <w:numFmt w:val="decimal"/>
      <w:isLgl/>
      <w:lvlText w:val="%1.%2."/>
      <w:lvlJc w:val="left"/>
      <w:pPr>
        <w:ind w:left="5889" w:hanging="360"/>
      </w:pPr>
      <w:rPr>
        <w:rFonts w:hint="default"/>
        <w:i w:val="0"/>
        <w:color w:val="000000" w:themeColor="text1"/>
      </w:rPr>
    </w:lvl>
    <w:lvl w:ilvl="2">
      <w:start w:val="1"/>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9" w15:restartNumberingAfterBreak="0">
    <w:nsid w:val="183F5814"/>
    <w:multiLevelType w:val="hybridMultilevel"/>
    <w:tmpl w:val="3182C8E6"/>
    <w:lvl w:ilvl="0" w:tplc="A0CC38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0E5630"/>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39619E"/>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51394C"/>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F97748"/>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C0615D"/>
    <w:multiLevelType w:val="hybridMultilevel"/>
    <w:tmpl w:val="AA2A7B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FE254C"/>
    <w:multiLevelType w:val="hybridMultilevel"/>
    <w:tmpl w:val="CC6008E8"/>
    <w:lvl w:ilvl="0" w:tplc="C018D53A">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4277DC1"/>
    <w:multiLevelType w:val="hybridMultilevel"/>
    <w:tmpl w:val="D1D0D64E"/>
    <w:lvl w:ilvl="0" w:tplc="6AA24AC4">
      <w:start w:val="1"/>
      <w:numFmt w:val="decimal"/>
      <w:lvlText w:val="%1."/>
      <w:lvlJc w:val="left"/>
      <w:pPr>
        <w:ind w:left="900" w:hanging="360"/>
      </w:pPr>
      <w:rPr>
        <w:rFonts w:eastAsiaTheme="minorHAnsi"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3620155C"/>
    <w:multiLevelType w:val="hybridMultilevel"/>
    <w:tmpl w:val="6EC03596"/>
    <w:lvl w:ilvl="0" w:tplc="5C04876A">
      <w:start w:val="1"/>
      <w:numFmt w:val="decimal"/>
      <w:lvlText w:val="%1)"/>
      <w:lvlJc w:val="left"/>
      <w:pPr>
        <w:ind w:left="900" w:hanging="360"/>
      </w:pPr>
      <w:rPr>
        <w:rFonts w:eastAsiaTheme="minorHAnsi"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6A460CF"/>
    <w:multiLevelType w:val="hybridMultilevel"/>
    <w:tmpl w:val="34783DD4"/>
    <w:lvl w:ilvl="0" w:tplc="569C11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E5258C"/>
    <w:multiLevelType w:val="hybridMultilevel"/>
    <w:tmpl w:val="B4605A5E"/>
    <w:lvl w:ilvl="0" w:tplc="B1D6D7E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3C401FA4"/>
    <w:multiLevelType w:val="hybridMultilevel"/>
    <w:tmpl w:val="5AE43988"/>
    <w:lvl w:ilvl="0" w:tplc="AA749FE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28F3A93"/>
    <w:multiLevelType w:val="hybridMultilevel"/>
    <w:tmpl w:val="9BE8BAEE"/>
    <w:lvl w:ilvl="0" w:tplc="2B3E791C">
      <w:start w:val="1"/>
      <w:numFmt w:val="bullet"/>
      <w:pStyle w:val="1"/>
      <w:lvlText w:val="•"/>
      <w:lvlJc w:val="left"/>
      <w:pPr>
        <w:tabs>
          <w:tab w:val="num" w:pos="720"/>
        </w:tabs>
        <w:ind w:left="720" w:hanging="360"/>
      </w:pPr>
      <w:rPr>
        <w:rFonts w:ascii="Arial" w:hAnsi="Arial" w:hint="default"/>
      </w:rPr>
    </w:lvl>
    <w:lvl w:ilvl="1" w:tplc="AF82A158">
      <w:start w:val="1"/>
      <w:numFmt w:val="bullet"/>
      <w:lvlRestart w:val="0"/>
      <w:lvlText w:val="•"/>
      <w:lvlJc w:val="left"/>
      <w:pPr>
        <w:tabs>
          <w:tab w:val="num" w:pos="1440"/>
        </w:tabs>
        <w:ind w:left="1440" w:hanging="360"/>
      </w:pPr>
      <w:rPr>
        <w:rFonts w:ascii="Arial" w:hAnsi="Arial" w:hint="default"/>
      </w:rPr>
    </w:lvl>
    <w:lvl w:ilvl="2" w:tplc="483C7992">
      <w:start w:val="1"/>
      <w:numFmt w:val="bullet"/>
      <w:lvlRestart w:val="0"/>
      <w:lvlText w:val="•"/>
      <w:lvlJc w:val="left"/>
      <w:pPr>
        <w:tabs>
          <w:tab w:val="num" w:pos="2160"/>
        </w:tabs>
        <w:ind w:left="2160" w:hanging="360"/>
      </w:pPr>
      <w:rPr>
        <w:rFonts w:ascii="Arial" w:hAnsi="Arial" w:hint="default"/>
      </w:rPr>
    </w:lvl>
    <w:lvl w:ilvl="3" w:tplc="7812E88E">
      <w:start w:val="1"/>
      <w:numFmt w:val="bullet"/>
      <w:lvlRestart w:val="0"/>
      <w:lvlText w:val="•"/>
      <w:lvlJc w:val="left"/>
      <w:pPr>
        <w:tabs>
          <w:tab w:val="num" w:pos="2880"/>
        </w:tabs>
        <w:ind w:left="2880" w:hanging="360"/>
      </w:pPr>
      <w:rPr>
        <w:rFonts w:ascii="Arial" w:hAnsi="Arial" w:hint="default"/>
      </w:rPr>
    </w:lvl>
    <w:lvl w:ilvl="4" w:tplc="4DDAF412">
      <w:start w:val="1"/>
      <w:numFmt w:val="bullet"/>
      <w:lvlRestart w:val="0"/>
      <w:lvlText w:val="•"/>
      <w:lvlJc w:val="left"/>
      <w:pPr>
        <w:tabs>
          <w:tab w:val="num" w:pos="3600"/>
        </w:tabs>
        <w:ind w:left="3600" w:hanging="360"/>
      </w:pPr>
      <w:rPr>
        <w:rFonts w:ascii="Arial" w:hAnsi="Arial" w:hint="default"/>
      </w:rPr>
    </w:lvl>
    <w:lvl w:ilvl="5" w:tplc="02724AE2">
      <w:start w:val="1"/>
      <w:numFmt w:val="bullet"/>
      <w:lvlRestart w:val="0"/>
      <w:lvlText w:val="•"/>
      <w:lvlJc w:val="left"/>
      <w:pPr>
        <w:tabs>
          <w:tab w:val="num" w:pos="4320"/>
        </w:tabs>
        <w:ind w:left="4320" w:hanging="360"/>
      </w:pPr>
      <w:rPr>
        <w:rFonts w:ascii="Arial" w:hAnsi="Arial" w:hint="default"/>
      </w:rPr>
    </w:lvl>
    <w:lvl w:ilvl="6" w:tplc="147ADAEC">
      <w:start w:val="1"/>
      <w:numFmt w:val="bullet"/>
      <w:lvlRestart w:val="0"/>
      <w:lvlText w:val="•"/>
      <w:lvlJc w:val="left"/>
      <w:pPr>
        <w:tabs>
          <w:tab w:val="num" w:pos="5040"/>
        </w:tabs>
        <w:ind w:left="5040" w:hanging="360"/>
      </w:pPr>
      <w:rPr>
        <w:rFonts w:ascii="Arial" w:hAnsi="Arial" w:hint="default"/>
      </w:rPr>
    </w:lvl>
    <w:lvl w:ilvl="7" w:tplc="12885968">
      <w:start w:val="1"/>
      <w:numFmt w:val="bullet"/>
      <w:lvlRestart w:val="0"/>
      <w:lvlText w:val="•"/>
      <w:lvlJc w:val="left"/>
      <w:pPr>
        <w:tabs>
          <w:tab w:val="num" w:pos="5760"/>
        </w:tabs>
        <w:ind w:left="5760" w:hanging="360"/>
      </w:pPr>
      <w:rPr>
        <w:rFonts w:ascii="Arial" w:hAnsi="Arial" w:hint="default"/>
      </w:rPr>
    </w:lvl>
    <w:lvl w:ilvl="8" w:tplc="7CB49F46">
      <w:start w:val="1"/>
      <w:numFmt w:val="bullet"/>
      <w:lvlRestart w:val="0"/>
      <w:lvlText w:val="•"/>
      <w:lvlJc w:val="left"/>
      <w:pPr>
        <w:tabs>
          <w:tab w:val="num" w:pos="6480"/>
        </w:tabs>
        <w:ind w:left="6480" w:hanging="360"/>
      </w:pPr>
      <w:rPr>
        <w:rFonts w:ascii="Arial" w:hAnsi="Arial" w:hint="default"/>
      </w:rPr>
    </w:lvl>
  </w:abstractNum>
  <w:abstractNum w:abstractNumId="22" w15:restartNumberingAfterBreak="0">
    <w:nsid w:val="430D7D2E"/>
    <w:multiLevelType w:val="hybridMultilevel"/>
    <w:tmpl w:val="CE949674"/>
    <w:lvl w:ilvl="0" w:tplc="451A77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47746D2"/>
    <w:multiLevelType w:val="hybridMultilevel"/>
    <w:tmpl w:val="70DC097E"/>
    <w:lvl w:ilvl="0" w:tplc="B64AD5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4BB7512"/>
    <w:multiLevelType w:val="hybridMultilevel"/>
    <w:tmpl w:val="D3A2A700"/>
    <w:lvl w:ilvl="0" w:tplc="6416FA1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68658FD"/>
    <w:multiLevelType w:val="hybridMultilevel"/>
    <w:tmpl w:val="F6EE88F0"/>
    <w:lvl w:ilvl="0" w:tplc="5FD4C84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4A57351D"/>
    <w:multiLevelType w:val="multilevel"/>
    <w:tmpl w:val="B9DE08C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E4862E3"/>
    <w:multiLevelType w:val="hybridMultilevel"/>
    <w:tmpl w:val="BC48C384"/>
    <w:lvl w:ilvl="0" w:tplc="4100026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15:restartNumberingAfterBreak="0">
    <w:nsid w:val="522D4FB9"/>
    <w:multiLevelType w:val="multilevel"/>
    <w:tmpl w:val="7F02E624"/>
    <w:lvl w:ilvl="0">
      <w:start w:val="1"/>
      <w:numFmt w:val="decimal"/>
      <w:lvlText w:val="%1"/>
      <w:lvlJc w:val="left"/>
      <w:pPr>
        <w:ind w:left="390" w:hanging="390"/>
      </w:pPr>
      <w:rPr>
        <w:rFonts w:hint="default"/>
      </w:rPr>
    </w:lvl>
    <w:lvl w:ilvl="1">
      <w:start w:val="1"/>
      <w:numFmt w:val="decimal"/>
      <w:lvlText w:val="%1.%2"/>
      <w:lvlJc w:val="left"/>
      <w:pPr>
        <w:ind w:left="532"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3301292"/>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B41352"/>
    <w:multiLevelType w:val="multilevel"/>
    <w:tmpl w:val="A6440E50"/>
    <w:lvl w:ilvl="0">
      <w:start w:val="10"/>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61664278"/>
    <w:multiLevelType w:val="hybridMultilevel"/>
    <w:tmpl w:val="4E60499C"/>
    <w:lvl w:ilvl="0" w:tplc="6100CC00">
      <w:start w:val="1"/>
      <w:numFmt w:val="russianLower"/>
      <w:lvlText w:val="%1)"/>
      <w:lvlJc w:val="left"/>
      <w:pPr>
        <w:ind w:left="1252"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C71475"/>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E247EC"/>
    <w:multiLevelType w:val="multilevel"/>
    <w:tmpl w:val="EAFAFF9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B27455"/>
    <w:multiLevelType w:val="multilevel"/>
    <w:tmpl w:val="7144D4E2"/>
    <w:lvl w:ilvl="0">
      <w:start w:val="10"/>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748E4CBA"/>
    <w:multiLevelType w:val="hybridMultilevel"/>
    <w:tmpl w:val="5822AA4C"/>
    <w:lvl w:ilvl="0" w:tplc="DBA024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5046512"/>
    <w:multiLevelType w:val="multilevel"/>
    <w:tmpl w:val="7F0C593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7" w15:restartNumberingAfterBreak="0">
    <w:nsid w:val="75FE7207"/>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FE7561"/>
    <w:multiLevelType w:val="multilevel"/>
    <w:tmpl w:val="2B246BE8"/>
    <w:lvl w:ilvl="0">
      <w:start w:val="5"/>
      <w:numFmt w:val="decimal"/>
      <w:lvlText w:val="%1."/>
      <w:lvlJc w:val="left"/>
      <w:pPr>
        <w:ind w:left="360" w:hanging="360"/>
      </w:pPr>
      <w:rPr>
        <w:rFonts w:hint="default"/>
      </w:rPr>
    </w:lvl>
    <w:lvl w:ilvl="1">
      <w:start w:val="1"/>
      <w:numFmt w:val="decimal"/>
      <w:lvlText w:val="%1.%2."/>
      <w:lvlJc w:val="left"/>
      <w:pPr>
        <w:ind w:left="8015" w:hanging="360"/>
      </w:pPr>
      <w:rPr>
        <w:rFonts w:hint="default"/>
        <w:color w:val="auto"/>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abstractNum w:abstractNumId="39" w15:restartNumberingAfterBreak="0">
    <w:nsid w:val="7B3730BD"/>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AC408B"/>
    <w:multiLevelType w:val="multilevel"/>
    <w:tmpl w:val="98A0E1EE"/>
    <w:lvl w:ilvl="0">
      <w:start w:val="1"/>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CCE2D40"/>
    <w:multiLevelType w:val="hybridMultilevel"/>
    <w:tmpl w:val="498CC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213991"/>
    <w:multiLevelType w:val="multilevel"/>
    <w:tmpl w:val="77E2AE90"/>
    <w:lvl w:ilvl="0">
      <w:start w:val="1"/>
      <w:numFmt w:val="decimal"/>
      <w:lvlText w:val="%1."/>
      <w:lvlJc w:val="left"/>
      <w:pPr>
        <w:ind w:left="360" w:hanging="360"/>
      </w:pPr>
    </w:lvl>
    <w:lvl w:ilvl="1">
      <w:start w:val="1"/>
      <w:numFmt w:val="decimal"/>
      <w:lvlText w:val="%1.%2."/>
      <w:lvlJc w:val="left"/>
      <w:pPr>
        <w:ind w:left="1062" w:hanging="360"/>
      </w:pPr>
    </w:lvl>
    <w:lvl w:ilvl="2">
      <w:start w:val="1"/>
      <w:numFmt w:val="decimal"/>
      <w:lvlText w:val="%1.%2.%3."/>
      <w:lvlJc w:val="left"/>
      <w:pPr>
        <w:ind w:left="2124" w:hanging="720"/>
      </w:pPr>
    </w:lvl>
    <w:lvl w:ilvl="3">
      <w:start w:val="1"/>
      <w:numFmt w:val="decimal"/>
      <w:lvlText w:val="%1.%2.%3.%4."/>
      <w:lvlJc w:val="left"/>
      <w:pPr>
        <w:ind w:left="2826" w:hanging="720"/>
      </w:pPr>
    </w:lvl>
    <w:lvl w:ilvl="4">
      <w:start w:val="1"/>
      <w:numFmt w:val="decimal"/>
      <w:lvlText w:val="%1.%2.%3.%4.%5."/>
      <w:lvlJc w:val="left"/>
      <w:pPr>
        <w:ind w:left="3888" w:hanging="1080"/>
      </w:pPr>
    </w:lvl>
    <w:lvl w:ilvl="5">
      <w:start w:val="1"/>
      <w:numFmt w:val="decimal"/>
      <w:lvlText w:val="%1.%2.%3.%4.%5.%6."/>
      <w:lvlJc w:val="left"/>
      <w:pPr>
        <w:ind w:left="4590" w:hanging="1080"/>
      </w:pPr>
    </w:lvl>
    <w:lvl w:ilvl="6">
      <w:start w:val="1"/>
      <w:numFmt w:val="decimal"/>
      <w:lvlText w:val="%1.%2.%3.%4.%5.%6.%7."/>
      <w:lvlJc w:val="left"/>
      <w:pPr>
        <w:ind w:left="5652" w:hanging="1440"/>
      </w:pPr>
    </w:lvl>
    <w:lvl w:ilvl="7">
      <w:start w:val="1"/>
      <w:numFmt w:val="decimal"/>
      <w:lvlText w:val="%1.%2.%3.%4.%5.%6.%7.%8."/>
      <w:lvlJc w:val="left"/>
      <w:pPr>
        <w:ind w:left="6354" w:hanging="1440"/>
      </w:pPr>
    </w:lvl>
    <w:lvl w:ilvl="8">
      <w:start w:val="1"/>
      <w:numFmt w:val="decimal"/>
      <w:lvlText w:val="%1.%2.%3.%4.%5.%6.%7.%8.%9."/>
      <w:lvlJc w:val="left"/>
      <w:pPr>
        <w:ind w:left="7416" w:hanging="1800"/>
      </w:pPr>
    </w:lvl>
  </w:abstractNum>
  <w:abstractNum w:abstractNumId="43" w15:restartNumberingAfterBreak="0">
    <w:nsid w:val="7DE62795"/>
    <w:multiLevelType w:val="multilevel"/>
    <w:tmpl w:val="01C2BEF2"/>
    <w:lvl w:ilvl="0">
      <w:start w:val="6"/>
      <w:numFmt w:val="decimal"/>
      <w:lvlText w:val="%1."/>
      <w:lvlJc w:val="left"/>
      <w:pPr>
        <w:ind w:left="480" w:hanging="480"/>
      </w:pPr>
      <w:rPr>
        <w:rFonts w:hint="default"/>
      </w:rPr>
    </w:lvl>
    <w:lvl w:ilvl="1">
      <w:start w:val="1"/>
      <w:numFmt w:val="decimal"/>
      <w:lvlText w:val="%1.%2."/>
      <w:lvlJc w:val="left"/>
      <w:pPr>
        <w:ind w:left="1691" w:hanging="48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4" w15:restartNumberingAfterBreak="0">
    <w:nsid w:val="7ECE0824"/>
    <w:multiLevelType w:val="hybridMultilevel"/>
    <w:tmpl w:val="E864D738"/>
    <w:lvl w:ilvl="0" w:tplc="C66CC72E">
      <w:start w:val="1"/>
      <w:numFmt w:val="bullet"/>
      <w:pStyle w:val="4"/>
      <w:lvlText w:val=""/>
      <w:lvlJc w:val="left"/>
      <w:pPr>
        <w:tabs>
          <w:tab w:val="num" w:pos="1429"/>
        </w:tabs>
        <w:ind w:left="1429" w:hanging="360"/>
      </w:pPr>
      <w:rPr>
        <w:rFonts w:ascii="Symbol" w:hAnsi="Symbol" w:hint="default"/>
      </w:rPr>
    </w:lvl>
    <w:lvl w:ilvl="1" w:tplc="DE3C2DEC">
      <w:start w:val="1"/>
      <w:numFmt w:val="bullet"/>
      <w:lvlRestart w:val="0"/>
      <w:lvlText w:val="o"/>
      <w:lvlJc w:val="left"/>
      <w:pPr>
        <w:tabs>
          <w:tab w:val="num" w:pos="2149"/>
        </w:tabs>
        <w:ind w:left="2149" w:hanging="360"/>
      </w:pPr>
      <w:rPr>
        <w:rFonts w:ascii="Courier New" w:hAnsi="Courier New" w:hint="default"/>
      </w:rPr>
    </w:lvl>
    <w:lvl w:ilvl="2" w:tplc="41ACC988">
      <w:start w:val="1"/>
      <w:numFmt w:val="bullet"/>
      <w:lvlRestart w:val="0"/>
      <w:lvlText w:val=""/>
      <w:lvlJc w:val="left"/>
      <w:pPr>
        <w:tabs>
          <w:tab w:val="num" w:pos="2869"/>
        </w:tabs>
        <w:ind w:left="2869" w:hanging="360"/>
      </w:pPr>
      <w:rPr>
        <w:rFonts w:ascii="Wingdings" w:hAnsi="Wingdings" w:hint="default"/>
      </w:rPr>
    </w:lvl>
    <w:lvl w:ilvl="3" w:tplc="0BD43784">
      <w:start w:val="1"/>
      <w:numFmt w:val="bullet"/>
      <w:lvlRestart w:val="0"/>
      <w:lvlText w:val=""/>
      <w:lvlJc w:val="left"/>
      <w:pPr>
        <w:tabs>
          <w:tab w:val="num" w:pos="3589"/>
        </w:tabs>
        <w:ind w:left="3589" w:hanging="360"/>
      </w:pPr>
      <w:rPr>
        <w:rFonts w:ascii="Symbol" w:hAnsi="Symbol" w:hint="default"/>
      </w:rPr>
    </w:lvl>
    <w:lvl w:ilvl="4" w:tplc="3476F37C">
      <w:start w:val="1"/>
      <w:numFmt w:val="bullet"/>
      <w:lvlRestart w:val="0"/>
      <w:lvlText w:val="o"/>
      <w:lvlJc w:val="left"/>
      <w:pPr>
        <w:tabs>
          <w:tab w:val="num" w:pos="4309"/>
        </w:tabs>
        <w:ind w:left="4309" w:hanging="360"/>
      </w:pPr>
      <w:rPr>
        <w:rFonts w:ascii="Courier New" w:hAnsi="Courier New" w:hint="default"/>
      </w:rPr>
    </w:lvl>
    <w:lvl w:ilvl="5" w:tplc="6D48FE9C">
      <w:start w:val="1"/>
      <w:numFmt w:val="bullet"/>
      <w:lvlRestart w:val="0"/>
      <w:lvlText w:val=""/>
      <w:lvlJc w:val="left"/>
      <w:pPr>
        <w:tabs>
          <w:tab w:val="num" w:pos="5029"/>
        </w:tabs>
        <w:ind w:left="5029" w:hanging="360"/>
      </w:pPr>
      <w:rPr>
        <w:rFonts w:ascii="Wingdings" w:hAnsi="Wingdings" w:hint="default"/>
      </w:rPr>
    </w:lvl>
    <w:lvl w:ilvl="6" w:tplc="442A9166">
      <w:start w:val="1"/>
      <w:numFmt w:val="bullet"/>
      <w:lvlRestart w:val="0"/>
      <w:lvlText w:val=""/>
      <w:lvlJc w:val="left"/>
      <w:pPr>
        <w:tabs>
          <w:tab w:val="num" w:pos="5749"/>
        </w:tabs>
        <w:ind w:left="5749" w:hanging="360"/>
      </w:pPr>
      <w:rPr>
        <w:rFonts w:ascii="Symbol" w:hAnsi="Symbol" w:hint="default"/>
      </w:rPr>
    </w:lvl>
    <w:lvl w:ilvl="7" w:tplc="59D480CC">
      <w:start w:val="1"/>
      <w:numFmt w:val="bullet"/>
      <w:lvlRestart w:val="0"/>
      <w:lvlText w:val="o"/>
      <w:lvlJc w:val="left"/>
      <w:pPr>
        <w:tabs>
          <w:tab w:val="num" w:pos="6469"/>
        </w:tabs>
        <w:ind w:left="6469" w:hanging="360"/>
      </w:pPr>
      <w:rPr>
        <w:rFonts w:ascii="Courier New" w:hAnsi="Courier New" w:hint="default"/>
      </w:rPr>
    </w:lvl>
    <w:lvl w:ilvl="8" w:tplc="92F08462">
      <w:start w:val="1"/>
      <w:numFmt w:val="bullet"/>
      <w:lvlRestart w:val="0"/>
      <w:lvlText w:val=""/>
      <w:lvlJc w:val="left"/>
      <w:pPr>
        <w:tabs>
          <w:tab w:val="num" w:pos="7189"/>
        </w:tabs>
        <w:ind w:left="7189" w:hanging="360"/>
      </w:pPr>
      <w:rPr>
        <w:rFonts w:ascii="Wingdings" w:hAnsi="Wingdings" w:hint="default"/>
      </w:rPr>
    </w:lvl>
  </w:abstractNum>
  <w:num w:numId="1">
    <w:abstractNumId w:val="25"/>
  </w:num>
  <w:num w:numId="2">
    <w:abstractNumId w:val="20"/>
  </w:num>
  <w:num w:numId="3">
    <w:abstractNumId w:val="3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4"/>
  </w:num>
  <w:num w:numId="7">
    <w:abstractNumId w:val="15"/>
  </w:num>
  <w:num w:numId="8">
    <w:abstractNumId w:val="6"/>
  </w:num>
  <w:num w:numId="9">
    <w:abstractNumId w:val="18"/>
  </w:num>
  <w:num w:numId="10">
    <w:abstractNumId w:val="16"/>
  </w:num>
  <w:num w:numId="11">
    <w:abstractNumId w:val="17"/>
  </w:num>
  <w:num w:numId="12">
    <w:abstractNumId w:val="41"/>
  </w:num>
  <w:num w:numId="13">
    <w:abstractNumId w:val="40"/>
  </w:num>
  <w:num w:numId="14">
    <w:abstractNumId w:val="21"/>
  </w:num>
  <w:num w:numId="15">
    <w:abstractNumId w:val="44"/>
  </w:num>
  <w:num w:numId="16">
    <w:abstractNumId w:val="1"/>
  </w:num>
  <w:num w:numId="17">
    <w:abstractNumId w:val="28"/>
  </w:num>
  <w:num w:numId="18">
    <w:abstractNumId w:val="10"/>
  </w:num>
  <w:num w:numId="19">
    <w:abstractNumId w:val="12"/>
  </w:num>
  <w:num w:numId="20">
    <w:abstractNumId w:val="29"/>
  </w:num>
  <w:num w:numId="21">
    <w:abstractNumId w:val="32"/>
  </w:num>
  <w:num w:numId="22">
    <w:abstractNumId w:val="39"/>
  </w:num>
  <w:num w:numId="23">
    <w:abstractNumId w:val="7"/>
  </w:num>
  <w:num w:numId="24">
    <w:abstractNumId w:val="37"/>
  </w:num>
  <w:num w:numId="25">
    <w:abstractNumId w:val="11"/>
  </w:num>
  <w:num w:numId="26">
    <w:abstractNumId w:val="8"/>
  </w:num>
  <w:num w:numId="27">
    <w:abstractNumId w:val="0"/>
  </w:num>
  <w:num w:numId="28">
    <w:abstractNumId w:val="3"/>
  </w:num>
  <w:num w:numId="29">
    <w:abstractNumId w:val="13"/>
  </w:num>
  <w:num w:numId="30">
    <w:abstractNumId w:val="31"/>
  </w:num>
  <w:num w:numId="31">
    <w:abstractNumId w:val="2"/>
  </w:num>
  <w:num w:numId="32">
    <w:abstractNumId w:val="5"/>
  </w:num>
  <w:num w:numId="33">
    <w:abstractNumId w:val="38"/>
  </w:num>
  <w:num w:numId="34">
    <w:abstractNumId w:val="33"/>
  </w:num>
  <w:num w:numId="35">
    <w:abstractNumId w:val="30"/>
  </w:num>
  <w:num w:numId="36">
    <w:abstractNumId w:val="34"/>
  </w:num>
  <w:num w:numId="37">
    <w:abstractNumId w:val="36"/>
  </w:num>
  <w:num w:numId="38">
    <w:abstractNumId w:val="26"/>
  </w:num>
  <w:num w:numId="39">
    <w:abstractNumId w:val="22"/>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num>
  <w:num w:numId="42">
    <w:abstractNumId w:val="23"/>
  </w:num>
  <w:num w:numId="43">
    <w:abstractNumId w:val="19"/>
  </w:num>
  <w:num w:numId="44">
    <w:abstractNumId w:val="43"/>
  </w:num>
  <w:num w:numId="45">
    <w:abstractNumId w:val="4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7BC"/>
    <w:rsid w:val="0000209A"/>
    <w:rsid w:val="0000416E"/>
    <w:rsid w:val="00004B49"/>
    <w:rsid w:val="0000555D"/>
    <w:rsid w:val="00016738"/>
    <w:rsid w:val="000256B4"/>
    <w:rsid w:val="00027B97"/>
    <w:rsid w:val="0003400B"/>
    <w:rsid w:val="000346CF"/>
    <w:rsid w:val="00044B55"/>
    <w:rsid w:val="00045A43"/>
    <w:rsid w:val="0004638C"/>
    <w:rsid w:val="00046E95"/>
    <w:rsid w:val="00055458"/>
    <w:rsid w:val="00057DC5"/>
    <w:rsid w:val="00066A55"/>
    <w:rsid w:val="00067269"/>
    <w:rsid w:val="000745F3"/>
    <w:rsid w:val="00074CEA"/>
    <w:rsid w:val="000763BC"/>
    <w:rsid w:val="00081EC1"/>
    <w:rsid w:val="00085660"/>
    <w:rsid w:val="00086328"/>
    <w:rsid w:val="000912C4"/>
    <w:rsid w:val="000A30FB"/>
    <w:rsid w:val="000A6B22"/>
    <w:rsid w:val="000A6E22"/>
    <w:rsid w:val="000A7417"/>
    <w:rsid w:val="000B07FB"/>
    <w:rsid w:val="000B0B34"/>
    <w:rsid w:val="000B28D9"/>
    <w:rsid w:val="000C1E5D"/>
    <w:rsid w:val="000C3A60"/>
    <w:rsid w:val="000C4C12"/>
    <w:rsid w:val="000C4FB0"/>
    <w:rsid w:val="000D3697"/>
    <w:rsid w:val="000D40C2"/>
    <w:rsid w:val="000E2C6C"/>
    <w:rsid w:val="000E5800"/>
    <w:rsid w:val="000E6E7D"/>
    <w:rsid w:val="000F184B"/>
    <w:rsid w:val="000F28DD"/>
    <w:rsid w:val="000F3247"/>
    <w:rsid w:val="00100542"/>
    <w:rsid w:val="00106DDF"/>
    <w:rsid w:val="00107F63"/>
    <w:rsid w:val="00116126"/>
    <w:rsid w:val="00117C87"/>
    <w:rsid w:val="00125BCC"/>
    <w:rsid w:val="00140893"/>
    <w:rsid w:val="00140C4E"/>
    <w:rsid w:val="001434ED"/>
    <w:rsid w:val="0014351F"/>
    <w:rsid w:val="001478CB"/>
    <w:rsid w:val="00155957"/>
    <w:rsid w:val="00157283"/>
    <w:rsid w:val="001622E4"/>
    <w:rsid w:val="00162350"/>
    <w:rsid w:val="001629A1"/>
    <w:rsid w:val="00163AD4"/>
    <w:rsid w:val="00164C46"/>
    <w:rsid w:val="00165628"/>
    <w:rsid w:val="001708E7"/>
    <w:rsid w:val="001728D1"/>
    <w:rsid w:val="0017497E"/>
    <w:rsid w:val="00175FAD"/>
    <w:rsid w:val="0017658D"/>
    <w:rsid w:val="00176EBE"/>
    <w:rsid w:val="00181C74"/>
    <w:rsid w:val="001844DF"/>
    <w:rsid w:val="00184D5C"/>
    <w:rsid w:val="001854EF"/>
    <w:rsid w:val="00190354"/>
    <w:rsid w:val="00190902"/>
    <w:rsid w:val="001A11C8"/>
    <w:rsid w:val="001A1A14"/>
    <w:rsid w:val="001A5578"/>
    <w:rsid w:val="001A638E"/>
    <w:rsid w:val="001B1A56"/>
    <w:rsid w:val="001B252C"/>
    <w:rsid w:val="001B7D32"/>
    <w:rsid w:val="001B7EF4"/>
    <w:rsid w:val="001C3D31"/>
    <w:rsid w:val="001C4E37"/>
    <w:rsid w:val="001C62BC"/>
    <w:rsid w:val="001C7335"/>
    <w:rsid w:val="001D02D1"/>
    <w:rsid w:val="001D03DF"/>
    <w:rsid w:val="001D1193"/>
    <w:rsid w:val="001D1A0D"/>
    <w:rsid w:val="001D2531"/>
    <w:rsid w:val="001D2C03"/>
    <w:rsid w:val="001D342A"/>
    <w:rsid w:val="001D57F2"/>
    <w:rsid w:val="001D5B43"/>
    <w:rsid w:val="001D61BE"/>
    <w:rsid w:val="001E0366"/>
    <w:rsid w:val="001E0BCB"/>
    <w:rsid w:val="001E104E"/>
    <w:rsid w:val="001E1A4F"/>
    <w:rsid w:val="001E3503"/>
    <w:rsid w:val="001E4BB6"/>
    <w:rsid w:val="001E5E79"/>
    <w:rsid w:val="001E77B8"/>
    <w:rsid w:val="001F2923"/>
    <w:rsid w:val="001F584D"/>
    <w:rsid w:val="001F654E"/>
    <w:rsid w:val="001F69F3"/>
    <w:rsid w:val="00201646"/>
    <w:rsid w:val="0020190E"/>
    <w:rsid w:val="00204918"/>
    <w:rsid w:val="0021203B"/>
    <w:rsid w:val="00214211"/>
    <w:rsid w:val="00214F42"/>
    <w:rsid w:val="00217F66"/>
    <w:rsid w:val="00223C9D"/>
    <w:rsid w:val="00234258"/>
    <w:rsid w:val="002352FD"/>
    <w:rsid w:val="00236717"/>
    <w:rsid w:val="00237511"/>
    <w:rsid w:val="00237625"/>
    <w:rsid w:val="002403DA"/>
    <w:rsid w:val="00242A9E"/>
    <w:rsid w:val="0025183E"/>
    <w:rsid w:val="002523E0"/>
    <w:rsid w:val="00256E22"/>
    <w:rsid w:val="00256F06"/>
    <w:rsid w:val="002665FD"/>
    <w:rsid w:val="0027104D"/>
    <w:rsid w:val="002729B0"/>
    <w:rsid w:val="002731F4"/>
    <w:rsid w:val="0028026F"/>
    <w:rsid w:val="002805B6"/>
    <w:rsid w:val="002813F4"/>
    <w:rsid w:val="002815A2"/>
    <w:rsid w:val="00284C7B"/>
    <w:rsid w:val="00284FF0"/>
    <w:rsid w:val="002879E5"/>
    <w:rsid w:val="002910D0"/>
    <w:rsid w:val="00294494"/>
    <w:rsid w:val="00294618"/>
    <w:rsid w:val="00294FE5"/>
    <w:rsid w:val="0029772D"/>
    <w:rsid w:val="00297B75"/>
    <w:rsid w:val="00297C17"/>
    <w:rsid w:val="00297D01"/>
    <w:rsid w:val="002A36A0"/>
    <w:rsid w:val="002A74AE"/>
    <w:rsid w:val="002B1507"/>
    <w:rsid w:val="002B5F9A"/>
    <w:rsid w:val="002B6008"/>
    <w:rsid w:val="002B77CB"/>
    <w:rsid w:val="002C01A4"/>
    <w:rsid w:val="002C3B31"/>
    <w:rsid w:val="002C6962"/>
    <w:rsid w:val="002D142F"/>
    <w:rsid w:val="002D14B1"/>
    <w:rsid w:val="002D437C"/>
    <w:rsid w:val="002D58DC"/>
    <w:rsid w:val="002D618E"/>
    <w:rsid w:val="002D66DD"/>
    <w:rsid w:val="002E1725"/>
    <w:rsid w:val="002E4420"/>
    <w:rsid w:val="002E48E6"/>
    <w:rsid w:val="002E779B"/>
    <w:rsid w:val="002F319A"/>
    <w:rsid w:val="002F7155"/>
    <w:rsid w:val="002F7E97"/>
    <w:rsid w:val="00301614"/>
    <w:rsid w:val="00304B30"/>
    <w:rsid w:val="003101C1"/>
    <w:rsid w:val="0031367C"/>
    <w:rsid w:val="0032091B"/>
    <w:rsid w:val="00320B98"/>
    <w:rsid w:val="003221CC"/>
    <w:rsid w:val="003232C3"/>
    <w:rsid w:val="003244A2"/>
    <w:rsid w:val="003246CF"/>
    <w:rsid w:val="00324DB8"/>
    <w:rsid w:val="0032523F"/>
    <w:rsid w:val="0033369E"/>
    <w:rsid w:val="00334BD9"/>
    <w:rsid w:val="003365C2"/>
    <w:rsid w:val="00340E37"/>
    <w:rsid w:val="0034128E"/>
    <w:rsid w:val="00342C52"/>
    <w:rsid w:val="003437CE"/>
    <w:rsid w:val="003451EC"/>
    <w:rsid w:val="0034590B"/>
    <w:rsid w:val="0035278F"/>
    <w:rsid w:val="0035509C"/>
    <w:rsid w:val="00361513"/>
    <w:rsid w:val="0036409C"/>
    <w:rsid w:val="0036538F"/>
    <w:rsid w:val="003654B7"/>
    <w:rsid w:val="00365E21"/>
    <w:rsid w:val="003669C2"/>
    <w:rsid w:val="00367B85"/>
    <w:rsid w:val="0037231C"/>
    <w:rsid w:val="0037345B"/>
    <w:rsid w:val="003743B0"/>
    <w:rsid w:val="0037530D"/>
    <w:rsid w:val="00376063"/>
    <w:rsid w:val="003812DA"/>
    <w:rsid w:val="00381CDC"/>
    <w:rsid w:val="00385C05"/>
    <w:rsid w:val="0038600A"/>
    <w:rsid w:val="00386993"/>
    <w:rsid w:val="00391782"/>
    <w:rsid w:val="00393F28"/>
    <w:rsid w:val="0039727C"/>
    <w:rsid w:val="003A01F0"/>
    <w:rsid w:val="003A29D2"/>
    <w:rsid w:val="003A324E"/>
    <w:rsid w:val="003A7EE7"/>
    <w:rsid w:val="003B335E"/>
    <w:rsid w:val="003B4441"/>
    <w:rsid w:val="003C1F96"/>
    <w:rsid w:val="003C2137"/>
    <w:rsid w:val="003C5120"/>
    <w:rsid w:val="003D16D3"/>
    <w:rsid w:val="003D1C6A"/>
    <w:rsid w:val="003D4DB0"/>
    <w:rsid w:val="003D6F74"/>
    <w:rsid w:val="003E0089"/>
    <w:rsid w:val="003E4092"/>
    <w:rsid w:val="003E5B52"/>
    <w:rsid w:val="003F1D7D"/>
    <w:rsid w:val="003F3C81"/>
    <w:rsid w:val="003F6F74"/>
    <w:rsid w:val="00400527"/>
    <w:rsid w:val="004007BD"/>
    <w:rsid w:val="00400B16"/>
    <w:rsid w:val="00402B9D"/>
    <w:rsid w:val="004030D3"/>
    <w:rsid w:val="00403B6D"/>
    <w:rsid w:val="00404B38"/>
    <w:rsid w:val="0040730D"/>
    <w:rsid w:val="00407C4A"/>
    <w:rsid w:val="00410767"/>
    <w:rsid w:val="00415634"/>
    <w:rsid w:val="00421454"/>
    <w:rsid w:val="004222A8"/>
    <w:rsid w:val="004225C1"/>
    <w:rsid w:val="004226D5"/>
    <w:rsid w:val="00430E39"/>
    <w:rsid w:val="004328A3"/>
    <w:rsid w:val="004328C9"/>
    <w:rsid w:val="0044174A"/>
    <w:rsid w:val="00441BE1"/>
    <w:rsid w:val="00441C6F"/>
    <w:rsid w:val="00442CF6"/>
    <w:rsid w:val="00444BD6"/>
    <w:rsid w:val="00447CE7"/>
    <w:rsid w:val="00453696"/>
    <w:rsid w:val="0046001A"/>
    <w:rsid w:val="00463893"/>
    <w:rsid w:val="00465F09"/>
    <w:rsid w:val="0047026A"/>
    <w:rsid w:val="0047041F"/>
    <w:rsid w:val="00472702"/>
    <w:rsid w:val="00474374"/>
    <w:rsid w:val="00476ED6"/>
    <w:rsid w:val="00483FD7"/>
    <w:rsid w:val="00486C89"/>
    <w:rsid w:val="004924D9"/>
    <w:rsid w:val="0049621E"/>
    <w:rsid w:val="004A15D2"/>
    <w:rsid w:val="004A1722"/>
    <w:rsid w:val="004A5FCA"/>
    <w:rsid w:val="004B307A"/>
    <w:rsid w:val="004B4410"/>
    <w:rsid w:val="004B4C17"/>
    <w:rsid w:val="004B760F"/>
    <w:rsid w:val="004B7630"/>
    <w:rsid w:val="004C1BBB"/>
    <w:rsid w:val="004C26C6"/>
    <w:rsid w:val="004C28D3"/>
    <w:rsid w:val="004C3C61"/>
    <w:rsid w:val="004C72DA"/>
    <w:rsid w:val="004D220D"/>
    <w:rsid w:val="004D2FF9"/>
    <w:rsid w:val="004D3C13"/>
    <w:rsid w:val="004D4028"/>
    <w:rsid w:val="004D4F95"/>
    <w:rsid w:val="004E0CAE"/>
    <w:rsid w:val="004E2C8C"/>
    <w:rsid w:val="004E2CEB"/>
    <w:rsid w:val="004E2D7E"/>
    <w:rsid w:val="004E7A04"/>
    <w:rsid w:val="004F1ED1"/>
    <w:rsid w:val="004F39F7"/>
    <w:rsid w:val="004F5262"/>
    <w:rsid w:val="004F5A5D"/>
    <w:rsid w:val="00502504"/>
    <w:rsid w:val="00512169"/>
    <w:rsid w:val="0051238E"/>
    <w:rsid w:val="005133E7"/>
    <w:rsid w:val="005150AD"/>
    <w:rsid w:val="00520829"/>
    <w:rsid w:val="00521A4F"/>
    <w:rsid w:val="0052477E"/>
    <w:rsid w:val="005264BC"/>
    <w:rsid w:val="00527CBD"/>
    <w:rsid w:val="00527F42"/>
    <w:rsid w:val="0053119D"/>
    <w:rsid w:val="005319AE"/>
    <w:rsid w:val="00533133"/>
    <w:rsid w:val="00534FC3"/>
    <w:rsid w:val="005405B0"/>
    <w:rsid w:val="00542131"/>
    <w:rsid w:val="00542541"/>
    <w:rsid w:val="00545BF6"/>
    <w:rsid w:val="005529E6"/>
    <w:rsid w:val="0055391D"/>
    <w:rsid w:val="00554AB1"/>
    <w:rsid w:val="00554B0D"/>
    <w:rsid w:val="005600BF"/>
    <w:rsid w:val="005601FA"/>
    <w:rsid w:val="005624BB"/>
    <w:rsid w:val="00563E39"/>
    <w:rsid w:val="00570773"/>
    <w:rsid w:val="00571D2D"/>
    <w:rsid w:val="00572C58"/>
    <w:rsid w:val="00575411"/>
    <w:rsid w:val="00577C07"/>
    <w:rsid w:val="00577FE4"/>
    <w:rsid w:val="0058061C"/>
    <w:rsid w:val="005821E8"/>
    <w:rsid w:val="00583307"/>
    <w:rsid w:val="00583AD4"/>
    <w:rsid w:val="0059005B"/>
    <w:rsid w:val="00597557"/>
    <w:rsid w:val="005A1572"/>
    <w:rsid w:val="005A159F"/>
    <w:rsid w:val="005A2825"/>
    <w:rsid w:val="005A302F"/>
    <w:rsid w:val="005A309A"/>
    <w:rsid w:val="005A435B"/>
    <w:rsid w:val="005A586A"/>
    <w:rsid w:val="005A6B50"/>
    <w:rsid w:val="005B2662"/>
    <w:rsid w:val="005C0B92"/>
    <w:rsid w:val="005C1DC7"/>
    <w:rsid w:val="005C5C91"/>
    <w:rsid w:val="005C5F39"/>
    <w:rsid w:val="005C6D1F"/>
    <w:rsid w:val="005D30CA"/>
    <w:rsid w:val="005D358B"/>
    <w:rsid w:val="005D6649"/>
    <w:rsid w:val="005E0F97"/>
    <w:rsid w:val="005E23DC"/>
    <w:rsid w:val="005E2C33"/>
    <w:rsid w:val="005E6FB1"/>
    <w:rsid w:val="005E7166"/>
    <w:rsid w:val="005E7AA1"/>
    <w:rsid w:val="005F02C4"/>
    <w:rsid w:val="005F21A2"/>
    <w:rsid w:val="005F7162"/>
    <w:rsid w:val="005F7590"/>
    <w:rsid w:val="005F7E7C"/>
    <w:rsid w:val="006006F6"/>
    <w:rsid w:val="00602727"/>
    <w:rsid w:val="006042DB"/>
    <w:rsid w:val="006079A0"/>
    <w:rsid w:val="0061248F"/>
    <w:rsid w:val="00612B48"/>
    <w:rsid w:val="00613E31"/>
    <w:rsid w:val="0061419A"/>
    <w:rsid w:val="00614269"/>
    <w:rsid w:val="00620EEA"/>
    <w:rsid w:val="00621409"/>
    <w:rsid w:val="00624E16"/>
    <w:rsid w:val="00625B96"/>
    <w:rsid w:val="00626DED"/>
    <w:rsid w:val="00632B95"/>
    <w:rsid w:val="00635444"/>
    <w:rsid w:val="006406C3"/>
    <w:rsid w:val="00640AD9"/>
    <w:rsid w:val="00640E0E"/>
    <w:rsid w:val="006410E1"/>
    <w:rsid w:val="006439EF"/>
    <w:rsid w:val="00645525"/>
    <w:rsid w:val="00645CFF"/>
    <w:rsid w:val="006510B6"/>
    <w:rsid w:val="006524DB"/>
    <w:rsid w:val="00656CC1"/>
    <w:rsid w:val="00660237"/>
    <w:rsid w:val="00660CDF"/>
    <w:rsid w:val="00661404"/>
    <w:rsid w:val="006618B0"/>
    <w:rsid w:val="00664871"/>
    <w:rsid w:val="00664D11"/>
    <w:rsid w:val="00665C64"/>
    <w:rsid w:val="00665C8C"/>
    <w:rsid w:val="00685B48"/>
    <w:rsid w:val="0068606B"/>
    <w:rsid w:val="006933B5"/>
    <w:rsid w:val="00694C8D"/>
    <w:rsid w:val="00695F4A"/>
    <w:rsid w:val="0069724D"/>
    <w:rsid w:val="006977B6"/>
    <w:rsid w:val="006A0722"/>
    <w:rsid w:val="006A1C82"/>
    <w:rsid w:val="006A3A50"/>
    <w:rsid w:val="006A540C"/>
    <w:rsid w:val="006A5E4A"/>
    <w:rsid w:val="006A672F"/>
    <w:rsid w:val="006A6CC5"/>
    <w:rsid w:val="006A7A1C"/>
    <w:rsid w:val="006C0687"/>
    <w:rsid w:val="006C2D53"/>
    <w:rsid w:val="006C4C57"/>
    <w:rsid w:val="006C685A"/>
    <w:rsid w:val="006D51C2"/>
    <w:rsid w:val="006D7644"/>
    <w:rsid w:val="006E2772"/>
    <w:rsid w:val="006E3222"/>
    <w:rsid w:val="006F67DC"/>
    <w:rsid w:val="00701189"/>
    <w:rsid w:val="00707DE5"/>
    <w:rsid w:val="00710F2B"/>
    <w:rsid w:val="007130EB"/>
    <w:rsid w:val="00716264"/>
    <w:rsid w:val="0072042F"/>
    <w:rsid w:val="00720F2C"/>
    <w:rsid w:val="007233C3"/>
    <w:rsid w:val="00723C79"/>
    <w:rsid w:val="00727617"/>
    <w:rsid w:val="00730F89"/>
    <w:rsid w:val="007322A9"/>
    <w:rsid w:val="0073552C"/>
    <w:rsid w:val="00736D60"/>
    <w:rsid w:val="00737831"/>
    <w:rsid w:val="007435F1"/>
    <w:rsid w:val="0074742E"/>
    <w:rsid w:val="00747DD7"/>
    <w:rsid w:val="0075017E"/>
    <w:rsid w:val="007514DA"/>
    <w:rsid w:val="00754FA7"/>
    <w:rsid w:val="0076141F"/>
    <w:rsid w:val="0076375D"/>
    <w:rsid w:val="00765B1C"/>
    <w:rsid w:val="00770392"/>
    <w:rsid w:val="007813B2"/>
    <w:rsid w:val="00787185"/>
    <w:rsid w:val="00790CE9"/>
    <w:rsid w:val="00792FA9"/>
    <w:rsid w:val="00793CC6"/>
    <w:rsid w:val="00796923"/>
    <w:rsid w:val="00796E79"/>
    <w:rsid w:val="007A66E1"/>
    <w:rsid w:val="007A74BE"/>
    <w:rsid w:val="007B3085"/>
    <w:rsid w:val="007B4643"/>
    <w:rsid w:val="007B5076"/>
    <w:rsid w:val="007C26F9"/>
    <w:rsid w:val="007C2C9A"/>
    <w:rsid w:val="007C440F"/>
    <w:rsid w:val="007C6D59"/>
    <w:rsid w:val="007D3B32"/>
    <w:rsid w:val="007D4A6C"/>
    <w:rsid w:val="007D5873"/>
    <w:rsid w:val="007D719C"/>
    <w:rsid w:val="007E02C9"/>
    <w:rsid w:val="007E3951"/>
    <w:rsid w:val="007E3E60"/>
    <w:rsid w:val="007E5B38"/>
    <w:rsid w:val="007F17E8"/>
    <w:rsid w:val="007F18A7"/>
    <w:rsid w:val="007F2AA9"/>
    <w:rsid w:val="007F3CE4"/>
    <w:rsid w:val="008059AC"/>
    <w:rsid w:val="00807EF0"/>
    <w:rsid w:val="0081084C"/>
    <w:rsid w:val="00812DC4"/>
    <w:rsid w:val="008145A2"/>
    <w:rsid w:val="00814947"/>
    <w:rsid w:val="0081509F"/>
    <w:rsid w:val="00816FD1"/>
    <w:rsid w:val="008216FE"/>
    <w:rsid w:val="00830438"/>
    <w:rsid w:val="00830790"/>
    <w:rsid w:val="00834F6B"/>
    <w:rsid w:val="00835334"/>
    <w:rsid w:val="00835AC0"/>
    <w:rsid w:val="008361C3"/>
    <w:rsid w:val="0083691A"/>
    <w:rsid w:val="00836CAC"/>
    <w:rsid w:val="00840CA0"/>
    <w:rsid w:val="00840CF6"/>
    <w:rsid w:val="008436E4"/>
    <w:rsid w:val="00845279"/>
    <w:rsid w:val="008533DB"/>
    <w:rsid w:val="00853C0C"/>
    <w:rsid w:val="00856AF9"/>
    <w:rsid w:val="00857DA0"/>
    <w:rsid w:val="0086001C"/>
    <w:rsid w:val="00860885"/>
    <w:rsid w:val="00862F54"/>
    <w:rsid w:val="00864ADD"/>
    <w:rsid w:val="00865771"/>
    <w:rsid w:val="00865956"/>
    <w:rsid w:val="00865B06"/>
    <w:rsid w:val="008669D6"/>
    <w:rsid w:val="008714D1"/>
    <w:rsid w:val="00875AFC"/>
    <w:rsid w:val="00890AAA"/>
    <w:rsid w:val="008911E6"/>
    <w:rsid w:val="0089544B"/>
    <w:rsid w:val="0089670F"/>
    <w:rsid w:val="008975A5"/>
    <w:rsid w:val="008A3B4B"/>
    <w:rsid w:val="008B772E"/>
    <w:rsid w:val="008B7C68"/>
    <w:rsid w:val="008C5E1D"/>
    <w:rsid w:val="008D10CB"/>
    <w:rsid w:val="008D1B2F"/>
    <w:rsid w:val="008D1FE9"/>
    <w:rsid w:val="008D3A4B"/>
    <w:rsid w:val="008D512A"/>
    <w:rsid w:val="008D7714"/>
    <w:rsid w:val="008E5BF1"/>
    <w:rsid w:val="008E63ED"/>
    <w:rsid w:val="008E7AB8"/>
    <w:rsid w:val="008F205C"/>
    <w:rsid w:val="008F2B06"/>
    <w:rsid w:val="008F42D4"/>
    <w:rsid w:val="008F79C8"/>
    <w:rsid w:val="009019A2"/>
    <w:rsid w:val="00907CA6"/>
    <w:rsid w:val="0091388E"/>
    <w:rsid w:val="00914223"/>
    <w:rsid w:val="0091461F"/>
    <w:rsid w:val="009164CF"/>
    <w:rsid w:val="0092008D"/>
    <w:rsid w:val="009215D3"/>
    <w:rsid w:val="00927712"/>
    <w:rsid w:val="00930C86"/>
    <w:rsid w:val="00932E54"/>
    <w:rsid w:val="0093306D"/>
    <w:rsid w:val="009377D9"/>
    <w:rsid w:val="009418EE"/>
    <w:rsid w:val="00941A1D"/>
    <w:rsid w:val="0094299C"/>
    <w:rsid w:val="00942B53"/>
    <w:rsid w:val="00945EEF"/>
    <w:rsid w:val="00950DDC"/>
    <w:rsid w:val="00956046"/>
    <w:rsid w:val="00956E4F"/>
    <w:rsid w:val="0096142B"/>
    <w:rsid w:val="00962495"/>
    <w:rsid w:val="00962959"/>
    <w:rsid w:val="00964811"/>
    <w:rsid w:val="009650F0"/>
    <w:rsid w:val="0097035B"/>
    <w:rsid w:val="00970E2F"/>
    <w:rsid w:val="00974F71"/>
    <w:rsid w:val="009769DC"/>
    <w:rsid w:val="0098288A"/>
    <w:rsid w:val="00991239"/>
    <w:rsid w:val="00993304"/>
    <w:rsid w:val="00994C00"/>
    <w:rsid w:val="009957C4"/>
    <w:rsid w:val="009A3DCB"/>
    <w:rsid w:val="009A4C8B"/>
    <w:rsid w:val="009B43AD"/>
    <w:rsid w:val="009B461C"/>
    <w:rsid w:val="009C3E6C"/>
    <w:rsid w:val="009C666F"/>
    <w:rsid w:val="009C7F9A"/>
    <w:rsid w:val="009D1660"/>
    <w:rsid w:val="009D1F7A"/>
    <w:rsid w:val="009D75A8"/>
    <w:rsid w:val="009E5095"/>
    <w:rsid w:val="009E7C2F"/>
    <w:rsid w:val="009F090A"/>
    <w:rsid w:val="009F317A"/>
    <w:rsid w:val="009F63D0"/>
    <w:rsid w:val="00A00064"/>
    <w:rsid w:val="00A015D8"/>
    <w:rsid w:val="00A01A16"/>
    <w:rsid w:val="00A02ADA"/>
    <w:rsid w:val="00A030D1"/>
    <w:rsid w:val="00A1015A"/>
    <w:rsid w:val="00A115AD"/>
    <w:rsid w:val="00A143FE"/>
    <w:rsid w:val="00A14BDF"/>
    <w:rsid w:val="00A16663"/>
    <w:rsid w:val="00A20F3C"/>
    <w:rsid w:val="00A240E4"/>
    <w:rsid w:val="00A25859"/>
    <w:rsid w:val="00A27AD7"/>
    <w:rsid w:val="00A33600"/>
    <w:rsid w:val="00A36499"/>
    <w:rsid w:val="00A3716B"/>
    <w:rsid w:val="00A374AD"/>
    <w:rsid w:val="00A4014D"/>
    <w:rsid w:val="00A40E63"/>
    <w:rsid w:val="00A45A39"/>
    <w:rsid w:val="00A5090F"/>
    <w:rsid w:val="00A50C97"/>
    <w:rsid w:val="00A53DA6"/>
    <w:rsid w:val="00A5660E"/>
    <w:rsid w:val="00A60B37"/>
    <w:rsid w:val="00A6427A"/>
    <w:rsid w:val="00A67DF7"/>
    <w:rsid w:val="00A70716"/>
    <w:rsid w:val="00A82E63"/>
    <w:rsid w:val="00A83798"/>
    <w:rsid w:val="00A84CE5"/>
    <w:rsid w:val="00A85AE3"/>
    <w:rsid w:val="00A90877"/>
    <w:rsid w:val="00A937BA"/>
    <w:rsid w:val="00A93860"/>
    <w:rsid w:val="00A96495"/>
    <w:rsid w:val="00A97B8A"/>
    <w:rsid w:val="00AA052B"/>
    <w:rsid w:val="00AA13DB"/>
    <w:rsid w:val="00AA64DB"/>
    <w:rsid w:val="00AB2A97"/>
    <w:rsid w:val="00AB4E0A"/>
    <w:rsid w:val="00AB6406"/>
    <w:rsid w:val="00AC1E24"/>
    <w:rsid w:val="00AC61DD"/>
    <w:rsid w:val="00AD2317"/>
    <w:rsid w:val="00AD45BA"/>
    <w:rsid w:val="00AD5373"/>
    <w:rsid w:val="00AE14BB"/>
    <w:rsid w:val="00AE17AB"/>
    <w:rsid w:val="00AE3BA7"/>
    <w:rsid w:val="00AE48A0"/>
    <w:rsid w:val="00AF18CB"/>
    <w:rsid w:val="00AF3648"/>
    <w:rsid w:val="00AF5493"/>
    <w:rsid w:val="00B01479"/>
    <w:rsid w:val="00B06656"/>
    <w:rsid w:val="00B0788B"/>
    <w:rsid w:val="00B12A8C"/>
    <w:rsid w:val="00B12C0B"/>
    <w:rsid w:val="00B13AA3"/>
    <w:rsid w:val="00B13C3B"/>
    <w:rsid w:val="00B147F7"/>
    <w:rsid w:val="00B15C7A"/>
    <w:rsid w:val="00B248A2"/>
    <w:rsid w:val="00B33C1E"/>
    <w:rsid w:val="00B3508A"/>
    <w:rsid w:val="00B35CDC"/>
    <w:rsid w:val="00B41054"/>
    <w:rsid w:val="00B44DF0"/>
    <w:rsid w:val="00B44EC3"/>
    <w:rsid w:val="00B46120"/>
    <w:rsid w:val="00B52CAB"/>
    <w:rsid w:val="00B53A9B"/>
    <w:rsid w:val="00B630A5"/>
    <w:rsid w:val="00B646AF"/>
    <w:rsid w:val="00B65E29"/>
    <w:rsid w:val="00B66B5C"/>
    <w:rsid w:val="00B70739"/>
    <w:rsid w:val="00B719E6"/>
    <w:rsid w:val="00B72E7B"/>
    <w:rsid w:val="00B73C22"/>
    <w:rsid w:val="00B73C72"/>
    <w:rsid w:val="00B7421C"/>
    <w:rsid w:val="00B7492A"/>
    <w:rsid w:val="00B82DEA"/>
    <w:rsid w:val="00B85CBD"/>
    <w:rsid w:val="00B86198"/>
    <w:rsid w:val="00B86409"/>
    <w:rsid w:val="00B87007"/>
    <w:rsid w:val="00B87F18"/>
    <w:rsid w:val="00B9453F"/>
    <w:rsid w:val="00B97B2B"/>
    <w:rsid w:val="00BA0C21"/>
    <w:rsid w:val="00BA3E37"/>
    <w:rsid w:val="00BA5BA5"/>
    <w:rsid w:val="00BA79AD"/>
    <w:rsid w:val="00BB31A3"/>
    <w:rsid w:val="00BB416A"/>
    <w:rsid w:val="00BB4958"/>
    <w:rsid w:val="00BB550F"/>
    <w:rsid w:val="00BB6F7F"/>
    <w:rsid w:val="00BB77A2"/>
    <w:rsid w:val="00BC3CFF"/>
    <w:rsid w:val="00BC642A"/>
    <w:rsid w:val="00BD33FD"/>
    <w:rsid w:val="00BD36F0"/>
    <w:rsid w:val="00BE209D"/>
    <w:rsid w:val="00BE25B5"/>
    <w:rsid w:val="00BE4929"/>
    <w:rsid w:val="00BE6FCF"/>
    <w:rsid w:val="00BF1A7B"/>
    <w:rsid w:val="00BF2A6D"/>
    <w:rsid w:val="00BF56EC"/>
    <w:rsid w:val="00BF774E"/>
    <w:rsid w:val="00C01FB7"/>
    <w:rsid w:val="00C02A46"/>
    <w:rsid w:val="00C04C90"/>
    <w:rsid w:val="00C07A4A"/>
    <w:rsid w:val="00C101FE"/>
    <w:rsid w:val="00C129A3"/>
    <w:rsid w:val="00C14022"/>
    <w:rsid w:val="00C1507B"/>
    <w:rsid w:val="00C158BC"/>
    <w:rsid w:val="00C15F3A"/>
    <w:rsid w:val="00C20C72"/>
    <w:rsid w:val="00C216E0"/>
    <w:rsid w:val="00C267BC"/>
    <w:rsid w:val="00C310A2"/>
    <w:rsid w:val="00C317BF"/>
    <w:rsid w:val="00C34E77"/>
    <w:rsid w:val="00C35A3B"/>
    <w:rsid w:val="00C37113"/>
    <w:rsid w:val="00C4194D"/>
    <w:rsid w:val="00C45C0F"/>
    <w:rsid w:val="00C47578"/>
    <w:rsid w:val="00C478BC"/>
    <w:rsid w:val="00C50A0A"/>
    <w:rsid w:val="00C60D1D"/>
    <w:rsid w:val="00C62ABF"/>
    <w:rsid w:val="00C66EC6"/>
    <w:rsid w:val="00C70FE1"/>
    <w:rsid w:val="00C7357D"/>
    <w:rsid w:val="00C73814"/>
    <w:rsid w:val="00C75241"/>
    <w:rsid w:val="00C8520F"/>
    <w:rsid w:val="00C864E7"/>
    <w:rsid w:val="00C87AE7"/>
    <w:rsid w:val="00C87CE7"/>
    <w:rsid w:val="00C92A6B"/>
    <w:rsid w:val="00C92FCE"/>
    <w:rsid w:val="00C939B3"/>
    <w:rsid w:val="00C952D8"/>
    <w:rsid w:val="00CA0381"/>
    <w:rsid w:val="00CB11FD"/>
    <w:rsid w:val="00CB4E02"/>
    <w:rsid w:val="00CB4EA3"/>
    <w:rsid w:val="00CC3627"/>
    <w:rsid w:val="00CC5565"/>
    <w:rsid w:val="00CC64DD"/>
    <w:rsid w:val="00CC7FB7"/>
    <w:rsid w:val="00CD2346"/>
    <w:rsid w:val="00CD3D78"/>
    <w:rsid w:val="00CE1599"/>
    <w:rsid w:val="00CE2BDB"/>
    <w:rsid w:val="00CE6CE4"/>
    <w:rsid w:val="00CF4544"/>
    <w:rsid w:val="00CF77CA"/>
    <w:rsid w:val="00D00360"/>
    <w:rsid w:val="00D04CAC"/>
    <w:rsid w:val="00D058E9"/>
    <w:rsid w:val="00D05D7D"/>
    <w:rsid w:val="00D06983"/>
    <w:rsid w:val="00D06B77"/>
    <w:rsid w:val="00D14EC7"/>
    <w:rsid w:val="00D201A3"/>
    <w:rsid w:val="00D21EC1"/>
    <w:rsid w:val="00D23B6B"/>
    <w:rsid w:val="00D328E1"/>
    <w:rsid w:val="00D35149"/>
    <w:rsid w:val="00D359A2"/>
    <w:rsid w:val="00D359B3"/>
    <w:rsid w:val="00D37BC2"/>
    <w:rsid w:val="00D40D04"/>
    <w:rsid w:val="00D44A6F"/>
    <w:rsid w:val="00D50A1D"/>
    <w:rsid w:val="00D50CD2"/>
    <w:rsid w:val="00D52327"/>
    <w:rsid w:val="00D569E4"/>
    <w:rsid w:val="00D62DE2"/>
    <w:rsid w:val="00D71984"/>
    <w:rsid w:val="00D73CD8"/>
    <w:rsid w:val="00D7765A"/>
    <w:rsid w:val="00D8013A"/>
    <w:rsid w:val="00D80A00"/>
    <w:rsid w:val="00D82E8D"/>
    <w:rsid w:val="00D8428C"/>
    <w:rsid w:val="00D9697F"/>
    <w:rsid w:val="00DA264C"/>
    <w:rsid w:val="00DA2E45"/>
    <w:rsid w:val="00DA3929"/>
    <w:rsid w:val="00DA4384"/>
    <w:rsid w:val="00DA632E"/>
    <w:rsid w:val="00DA6CEF"/>
    <w:rsid w:val="00DB1FEA"/>
    <w:rsid w:val="00DB2E93"/>
    <w:rsid w:val="00DB37F0"/>
    <w:rsid w:val="00DB404D"/>
    <w:rsid w:val="00DB4661"/>
    <w:rsid w:val="00DC36BC"/>
    <w:rsid w:val="00DC3A62"/>
    <w:rsid w:val="00DC45D9"/>
    <w:rsid w:val="00DC57FD"/>
    <w:rsid w:val="00DC7482"/>
    <w:rsid w:val="00DC7719"/>
    <w:rsid w:val="00DD05EE"/>
    <w:rsid w:val="00DD07D7"/>
    <w:rsid w:val="00DD08E2"/>
    <w:rsid w:val="00DD2B97"/>
    <w:rsid w:val="00DD760F"/>
    <w:rsid w:val="00DE4ABE"/>
    <w:rsid w:val="00DE4C32"/>
    <w:rsid w:val="00DE6F4D"/>
    <w:rsid w:val="00DF07BD"/>
    <w:rsid w:val="00DF58B1"/>
    <w:rsid w:val="00DF79C6"/>
    <w:rsid w:val="00E04414"/>
    <w:rsid w:val="00E12D18"/>
    <w:rsid w:val="00E146E0"/>
    <w:rsid w:val="00E150FA"/>
    <w:rsid w:val="00E15793"/>
    <w:rsid w:val="00E16117"/>
    <w:rsid w:val="00E17FA2"/>
    <w:rsid w:val="00E2147B"/>
    <w:rsid w:val="00E22043"/>
    <w:rsid w:val="00E24C4E"/>
    <w:rsid w:val="00E250F2"/>
    <w:rsid w:val="00E3178D"/>
    <w:rsid w:val="00E330EA"/>
    <w:rsid w:val="00E344DF"/>
    <w:rsid w:val="00E34645"/>
    <w:rsid w:val="00E367FC"/>
    <w:rsid w:val="00E43A1C"/>
    <w:rsid w:val="00E44C65"/>
    <w:rsid w:val="00E45229"/>
    <w:rsid w:val="00E46B13"/>
    <w:rsid w:val="00E47CED"/>
    <w:rsid w:val="00E5299B"/>
    <w:rsid w:val="00E55A0C"/>
    <w:rsid w:val="00E574F9"/>
    <w:rsid w:val="00E57CA0"/>
    <w:rsid w:val="00E608AB"/>
    <w:rsid w:val="00E62076"/>
    <w:rsid w:val="00E62CEC"/>
    <w:rsid w:val="00E64046"/>
    <w:rsid w:val="00E70227"/>
    <w:rsid w:val="00E72117"/>
    <w:rsid w:val="00E738F0"/>
    <w:rsid w:val="00E7406B"/>
    <w:rsid w:val="00E80DBA"/>
    <w:rsid w:val="00E9059E"/>
    <w:rsid w:val="00E909E7"/>
    <w:rsid w:val="00E93225"/>
    <w:rsid w:val="00E945EF"/>
    <w:rsid w:val="00E94E0C"/>
    <w:rsid w:val="00E955CA"/>
    <w:rsid w:val="00E95AD9"/>
    <w:rsid w:val="00E95D23"/>
    <w:rsid w:val="00EA1F1E"/>
    <w:rsid w:val="00EA4947"/>
    <w:rsid w:val="00EA655E"/>
    <w:rsid w:val="00EB038A"/>
    <w:rsid w:val="00EB1076"/>
    <w:rsid w:val="00EB1E85"/>
    <w:rsid w:val="00EB2177"/>
    <w:rsid w:val="00EB2CA3"/>
    <w:rsid w:val="00EC6207"/>
    <w:rsid w:val="00EC62E6"/>
    <w:rsid w:val="00EC6593"/>
    <w:rsid w:val="00EC65A6"/>
    <w:rsid w:val="00ED0B6A"/>
    <w:rsid w:val="00ED139C"/>
    <w:rsid w:val="00ED2435"/>
    <w:rsid w:val="00ED676D"/>
    <w:rsid w:val="00ED6D67"/>
    <w:rsid w:val="00ED7EFF"/>
    <w:rsid w:val="00EE151F"/>
    <w:rsid w:val="00EE1C01"/>
    <w:rsid w:val="00EE5C50"/>
    <w:rsid w:val="00EE7A1F"/>
    <w:rsid w:val="00EF1EE2"/>
    <w:rsid w:val="00EF5D80"/>
    <w:rsid w:val="00F0308C"/>
    <w:rsid w:val="00F054B6"/>
    <w:rsid w:val="00F05A3B"/>
    <w:rsid w:val="00F07461"/>
    <w:rsid w:val="00F11248"/>
    <w:rsid w:val="00F137EF"/>
    <w:rsid w:val="00F14C32"/>
    <w:rsid w:val="00F157CB"/>
    <w:rsid w:val="00F16400"/>
    <w:rsid w:val="00F22CED"/>
    <w:rsid w:val="00F368C0"/>
    <w:rsid w:val="00F41077"/>
    <w:rsid w:val="00F5480C"/>
    <w:rsid w:val="00F56918"/>
    <w:rsid w:val="00F6272A"/>
    <w:rsid w:val="00F62BB7"/>
    <w:rsid w:val="00F6581C"/>
    <w:rsid w:val="00F66782"/>
    <w:rsid w:val="00F7339E"/>
    <w:rsid w:val="00F81B93"/>
    <w:rsid w:val="00F829B7"/>
    <w:rsid w:val="00F83757"/>
    <w:rsid w:val="00F87001"/>
    <w:rsid w:val="00F92552"/>
    <w:rsid w:val="00F9328F"/>
    <w:rsid w:val="00FA1AAA"/>
    <w:rsid w:val="00FA390B"/>
    <w:rsid w:val="00FA3C0C"/>
    <w:rsid w:val="00FB60FE"/>
    <w:rsid w:val="00FC0D37"/>
    <w:rsid w:val="00FC3521"/>
    <w:rsid w:val="00FC3BCE"/>
    <w:rsid w:val="00FD3423"/>
    <w:rsid w:val="00FE0A73"/>
    <w:rsid w:val="00FE2EEA"/>
    <w:rsid w:val="00FE512F"/>
    <w:rsid w:val="00FE548B"/>
    <w:rsid w:val="00FE70C7"/>
    <w:rsid w:val="00FF1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AC7D"/>
  <w15:docId w15:val="{52E2DF09-5709-4248-BF8F-E72F0F56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0">
    <w:name w:val="heading 1"/>
    <w:basedOn w:val="a1"/>
    <w:next w:val="a1"/>
    <w:link w:val="11"/>
    <w:qFormat/>
    <w:rsid w:val="00C129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link w:val="20"/>
    <w:qFormat/>
    <w:rsid w:val="001D34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1"/>
    <w:next w:val="a1"/>
    <w:link w:val="30"/>
    <w:uiPriority w:val="9"/>
    <w:qFormat/>
    <w:rsid w:val="00C129A3"/>
    <w:pPr>
      <w:keepNext/>
      <w:spacing w:before="240" w:after="60"/>
      <w:outlineLvl w:val="2"/>
    </w:pPr>
    <w:rPr>
      <w:rFonts w:ascii="Arial" w:eastAsia="Calibri" w:hAnsi="Arial" w:cs="Arial"/>
      <w:b/>
      <w:bCs/>
      <w:sz w:val="26"/>
      <w:szCs w:val="26"/>
    </w:rPr>
  </w:style>
  <w:style w:type="paragraph" w:styleId="40">
    <w:name w:val="heading 4"/>
    <w:basedOn w:val="a1"/>
    <w:next w:val="a1"/>
    <w:link w:val="41"/>
    <w:uiPriority w:val="9"/>
    <w:qFormat/>
    <w:rsid w:val="00C129A3"/>
    <w:pPr>
      <w:keepNext/>
      <w:spacing w:before="240" w:after="60" w:line="240" w:lineRule="auto"/>
      <w:outlineLvl w:val="3"/>
    </w:pPr>
    <w:rPr>
      <w:rFonts w:ascii="Calibri" w:eastAsia="Calibri" w:hAnsi="Calibri" w:cs="Times New Roman"/>
      <w:b/>
      <w:bCs/>
      <w:sz w:val="28"/>
      <w:szCs w:val="28"/>
      <w:lang w:eastAsia="ru-RU"/>
    </w:rPr>
  </w:style>
  <w:style w:type="paragraph" w:styleId="5">
    <w:name w:val="heading 5"/>
    <w:basedOn w:val="a1"/>
    <w:next w:val="a1"/>
    <w:link w:val="50"/>
    <w:uiPriority w:val="9"/>
    <w:qFormat/>
    <w:rsid w:val="00C129A3"/>
    <w:pPr>
      <w:keepNext/>
      <w:spacing w:after="0" w:line="240" w:lineRule="auto"/>
      <w:jc w:val="both"/>
      <w:outlineLvl w:val="4"/>
    </w:pPr>
    <w:rPr>
      <w:rFonts w:ascii="Calibri" w:eastAsia="Calibri" w:hAnsi="Calibri" w:cs="Times New Roman"/>
      <w:b/>
      <w:sz w:val="24"/>
      <w:szCs w:val="20"/>
      <w:lang w:eastAsia="ru-RU"/>
    </w:rPr>
  </w:style>
  <w:style w:type="paragraph" w:styleId="6">
    <w:name w:val="heading 6"/>
    <w:basedOn w:val="a1"/>
    <w:next w:val="a1"/>
    <w:link w:val="60"/>
    <w:uiPriority w:val="9"/>
    <w:qFormat/>
    <w:rsid w:val="00C129A3"/>
    <w:pPr>
      <w:spacing w:after="120" w:line="360" w:lineRule="auto"/>
      <w:jc w:val="center"/>
      <w:outlineLvl w:val="5"/>
    </w:pPr>
    <w:rPr>
      <w:rFonts w:ascii="Cambria" w:eastAsia="Calibri" w:hAnsi="Cambria" w:cs="Times New Roman"/>
      <w:caps/>
      <w:color w:val="943634"/>
      <w:spacing w:val="10"/>
      <w:sz w:val="20"/>
      <w:szCs w:val="20"/>
      <w:lang w:eastAsia="ru-RU"/>
    </w:rPr>
  </w:style>
  <w:style w:type="paragraph" w:styleId="7">
    <w:name w:val="heading 7"/>
    <w:basedOn w:val="a1"/>
    <w:next w:val="a1"/>
    <w:link w:val="70"/>
    <w:uiPriority w:val="9"/>
    <w:qFormat/>
    <w:rsid w:val="00C129A3"/>
    <w:pPr>
      <w:spacing w:after="120" w:line="360" w:lineRule="auto"/>
      <w:jc w:val="center"/>
      <w:outlineLvl w:val="6"/>
    </w:pPr>
    <w:rPr>
      <w:rFonts w:ascii="Cambria" w:eastAsia="Calibri" w:hAnsi="Cambria" w:cs="Times New Roman"/>
      <w:i/>
      <w:iCs/>
      <w:caps/>
      <w:color w:val="943634"/>
      <w:spacing w:val="10"/>
      <w:sz w:val="20"/>
      <w:szCs w:val="20"/>
      <w:lang w:eastAsia="ru-RU"/>
    </w:rPr>
  </w:style>
  <w:style w:type="paragraph" w:styleId="8">
    <w:name w:val="heading 8"/>
    <w:basedOn w:val="a1"/>
    <w:next w:val="a1"/>
    <w:link w:val="80"/>
    <w:uiPriority w:val="9"/>
    <w:qFormat/>
    <w:rsid w:val="00C129A3"/>
    <w:pPr>
      <w:spacing w:after="120" w:line="360" w:lineRule="auto"/>
      <w:jc w:val="center"/>
      <w:outlineLvl w:val="7"/>
    </w:pPr>
    <w:rPr>
      <w:rFonts w:ascii="Cambria" w:eastAsia="Calibri" w:hAnsi="Cambria" w:cs="Times New Roman"/>
      <w:caps/>
      <w:spacing w:val="10"/>
      <w:sz w:val="20"/>
      <w:szCs w:val="20"/>
      <w:lang w:eastAsia="ru-RU"/>
    </w:rPr>
  </w:style>
  <w:style w:type="paragraph" w:styleId="9">
    <w:name w:val="heading 9"/>
    <w:basedOn w:val="a1"/>
    <w:next w:val="a1"/>
    <w:link w:val="90"/>
    <w:uiPriority w:val="9"/>
    <w:qFormat/>
    <w:rsid w:val="00C129A3"/>
    <w:pPr>
      <w:spacing w:after="120" w:line="360" w:lineRule="auto"/>
      <w:jc w:val="center"/>
      <w:outlineLvl w:val="8"/>
    </w:pPr>
    <w:rPr>
      <w:rFonts w:ascii="Cambria" w:eastAsia="Calibri" w:hAnsi="Cambria" w:cs="Times New Roman"/>
      <w:i/>
      <w:iCs/>
      <w:caps/>
      <w:spacing w:val="1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BA5BA5"/>
    <w:pPr>
      <w:spacing w:after="0" w:line="240" w:lineRule="auto"/>
    </w:pPr>
    <w:rPr>
      <w:rFonts w:ascii="Tahoma" w:hAnsi="Tahoma" w:cs="Tahoma"/>
      <w:sz w:val="16"/>
      <w:szCs w:val="16"/>
    </w:rPr>
  </w:style>
  <w:style w:type="character" w:customStyle="1" w:styleId="a6">
    <w:name w:val="Текст выноски Знак"/>
    <w:basedOn w:val="a2"/>
    <w:link w:val="a5"/>
    <w:rsid w:val="00BA5BA5"/>
    <w:rPr>
      <w:rFonts w:ascii="Tahoma" w:hAnsi="Tahoma" w:cs="Tahoma"/>
      <w:sz w:val="16"/>
      <w:szCs w:val="16"/>
    </w:rPr>
  </w:style>
  <w:style w:type="paragraph" w:customStyle="1" w:styleId="ConsPlusNonformat">
    <w:name w:val="ConsPlusNonformat"/>
    <w:rsid w:val="0037530D"/>
    <w:pPr>
      <w:autoSpaceDE w:val="0"/>
      <w:autoSpaceDN w:val="0"/>
      <w:adjustRightInd w:val="0"/>
      <w:spacing w:after="0" w:line="240" w:lineRule="auto"/>
    </w:pPr>
    <w:rPr>
      <w:rFonts w:ascii="Courier New" w:hAnsi="Courier New" w:cs="Courier New"/>
      <w:sz w:val="20"/>
      <w:szCs w:val="20"/>
    </w:rPr>
  </w:style>
  <w:style w:type="paragraph" w:styleId="a7">
    <w:name w:val="List Paragraph"/>
    <w:basedOn w:val="a1"/>
    <w:link w:val="a8"/>
    <w:uiPriority w:val="34"/>
    <w:qFormat/>
    <w:rsid w:val="007D5873"/>
    <w:pPr>
      <w:ind w:left="720"/>
      <w:contextualSpacing/>
    </w:pPr>
  </w:style>
  <w:style w:type="paragraph" w:styleId="a9">
    <w:name w:val="header"/>
    <w:basedOn w:val="a1"/>
    <w:link w:val="aa"/>
    <w:unhideWhenUsed/>
    <w:rsid w:val="003A01F0"/>
    <w:pPr>
      <w:tabs>
        <w:tab w:val="center" w:pos="4677"/>
        <w:tab w:val="right" w:pos="9355"/>
      </w:tabs>
      <w:spacing w:after="0" w:line="240" w:lineRule="auto"/>
    </w:pPr>
  </w:style>
  <w:style w:type="character" w:customStyle="1" w:styleId="aa">
    <w:name w:val="Верхний колонтитул Знак"/>
    <w:basedOn w:val="a2"/>
    <w:link w:val="a9"/>
    <w:rsid w:val="003A01F0"/>
  </w:style>
  <w:style w:type="paragraph" w:styleId="ab">
    <w:name w:val="footer"/>
    <w:basedOn w:val="a1"/>
    <w:link w:val="ac"/>
    <w:unhideWhenUsed/>
    <w:rsid w:val="003A01F0"/>
    <w:pPr>
      <w:tabs>
        <w:tab w:val="center" w:pos="4677"/>
        <w:tab w:val="right" w:pos="9355"/>
      </w:tabs>
      <w:spacing w:after="0" w:line="240" w:lineRule="auto"/>
    </w:pPr>
  </w:style>
  <w:style w:type="character" w:customStyle="1" w:styleId="ac">
    <w:name w:val="Нижний колонтитул Знак"/>
    <w:basedOn w:val="a2"/>
    <w:link w:val="ab"/>
    <w:uiPriority w:val="99"/>
    <w:rsid w:val="003A01F0"/>
  </w:style>
  <w:style w:type="table" w:styleId="ad">
    <w:name w:val="Table Grid"/>
    <w:basedOn w:val="a3"/>
    <w:uiPriority w:val="39"/>
    <w:rsid w:val="00CC7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079A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e">
    <w:name w:val="Hyperlink"/>
    <w:uiPriority w:val="99"/>
    <w:unhideWhenUsed/>
    <w:rsid w:val="00140893"/>
    <w:rPr>
      <w:color w:val="0000FF"/>
      <w:u w:val="single"/>
    </w:rPr>
  </w:style>
  <w:style w:type="paragraph" w:styleId="af">
    <w:name w:val="No Spacing"/>
    <w:link w:val="af0"/>
    <w:uiPriority w:val="1"/>
    <w:qFormat/>
    <w:rsid w:val="001622E4"/>
    <w:pPr>
      <w:spacing w:after="0" w:line="240" w:lineRule="auto"/>
    </w:pPr>
  </w:style>
  <w:style w:type="paragraph" w:styleId="af1">
    <w:name w:val="Normal (Web)"/>
    <w:basedOn w:val="a1"/>
    <w:uiPriority w:val="99"/>
    <w:unhideWhenUsed/>
    <w:rsid w:val="00F054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Цветовое выделение"/>
    <w:uiPriority w:val="99"/>
    <w:rsid w:val="001F69F3"/>
    <w:rPr>
      <w:b/>
      <w:bCs/>
      <w:color w:val="26282F"/>
    </w:rPr>
  </w:style>
  <w:style w:type="paragraph" w:customStyle="1" w:styleId="ConsPlusTitle">
    <w:name w:val="ConsPlusTitle"/>
    <w:rsid w:val="00B12A8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formattext">
    <w:name w:val="formattext"/>
    <w:basedOn w:val="a1"/>
    <w:rsid w:val="00AF18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2"/>
    <w:link w:val="2"/>
    <w:rsid w:val="001D342A"/>
    <w:rPr>
      <w:rFonts w:ascii="Times New Roman" w:eastAsia="Times New Roman" w:hAnsi="Times New Roman" w:cs="Times New Roman"/>
      <w:b/>
      <w:bCs/>
      <w:sz w:val="36"/>
      <w:szCs w:val="36"/>
      <w:lang w:eastAsia="ru-RU"/>
    </w:rPr>
  </w:style>
  <w:style w:type="paragraph" w:customStyle="1" w:styleId="headertext">
    <w:name w:val="headertext"/>
    <w:basedOn w:val="a1"/>
    <w:rsid w:val="001D34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 Знак"/>
    <w:basedOn w:val="a2"/>
    <w:link w:val="10"/>
    <w:rsid w:val="00C129A3"/>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2"/>
    <w:link w:val="3"/>
    <w:uiPriority w:val="9"/>
    <w:rsid w:val="00C129A3"/>
    <w:rPr>
      <w:rFonts w:ascii="Arial" w:eastAsia="Calibri" w:hAnsi="Arial" w:cs="Arial"/>
      <w:b/>
      <w:bCs/>
      <w:sz w:val="26"/>
      <w:szCs w:val="26"/>
    </w:rPr>
  </w:style>
  <w:style w:type="character" w:customStyle="1" w:styleId="41">
    <w:name w:val="Заголовок 4 Знак"/>
    <w:basedOn w:val="a2"/>
    <w:link w:val="40"/>
    <w:uiPriority w:val="9"/>
    <w:rsid w:val="00C129A3"/>
    <w:rPr>
      <w:rFonts w:ascii="Calibri" w:eastAsia="Calibri" w:hAnsi="Calibri" w:cs="Times New Roman"/>
      <w:b/>
      <w:bCs/>
      <w:sz w:val="28"/>
      <w:szCs w:val="28"/>
      <w:lang w:eastAsia="ru-RU"/>
    </w:rPr>
  </w:style>
  <w:style w:type="character" w:customStyle="1" w:styleId="50">
    <w:name w:val="Заголовок 5 Знак"/>
    <w:basedOn w:val="a2"/>
    <w:link w:val="5"/>
    <w:uiPriority w:val="9"/>
    <w:rsid w:val="00C129A3"/>
    <w:rPr>
      <w:rFonts w:ascii="Calibri" w:eastAsia="Calibri" w:hAnsi="Calibri" w:cs="Times New Roman"/>
      <w:b/>
      <w:sz w:val="24"/>
      <w:szCs w:val="20"/>
      <w:lang w:eastAsia="ru-RU"/>
    </w:rPr>
  </w:style>
  <w:style w:type="character" w:customStyle="1" w:styleId="60">
    <w:name w:val="Заголовок 6 Знак"/>
    <w:basedOn w:val="a2"/>
    <w:link w:val="6"/>
    <w:uiPriority w:val="9"/>
    <w:rsid w:val="00C129A3"/>
    <w:rPr>
      <w:rFonts w:ascii="Cambria" w:eastAsia="Calibri" w:hAnsi="Cambria" w:cs="Times New Roman"/>
      <w:caps/>
      <w:color w:val="943634"/>
      <w:spacing w:val="10"/>
      <w:sz w:val="20"/>
      <w:szCs w:val="20"/>
      <w:lang w:eastAsia="ru-RU"/>
    </w:rPr>
  </w:style>
  <w:style w:type="character" w:customStyle="1" w:styleId="70">
    <w:name w:val="Заголовок 7 Знак"/>
    <w:basedOn w:val="a2"/>
    <w:link w:val="7"/>
    <w:uiPriority w:val="9"/>
    <w:rsid w:val="00C129A3"/>
    <w:rPr>
      <w:rFonts w:ascii="Cambria" w:eastAsia="Calibri" w:hAnsi="Cambria" w:cs="Times New Roman"/>
      <w:i/>
      <w:iCs/>
      <w:caps/>
      <w:color w:val="943634"/>
      <w:spacing w:val="10"/>
      <w:sz w:val="20"/>
      <w:szCs w:val="20"/>
      <w:lang w:eastAsia="ru-RU"/>
    </w:rPr>
  </w:style>
  <w:style w:type="character" w:customStyle="1" w:styleId="80">
    <w:name w:val="Заголовок 8 Знак"/>
    <w:basedOn w:val="a2"/>
    <w:link w:val="8"/>
    <w:uiPriority w:val="9"/>
    <w:rsid w:val="00C129A3"/>
    <w:rPr>
      <w:rFonts w:ascii="Cambria" w:eastAsia="Calibri" w:hAnsi="Cambria" w:cs="Times New Roman"/>
      <w:caps/>
      <w:spacing w:val="10"/>
      <w:sz w:val="20"/>
      <w:szCs w:val="20"/>
      <w:lang w:eastAsia="ru-RU"/>
    </w:rPr>
  </w:style>
  <w:style w:type="character" w:customStyle="1" w:styleId="90">
    <w:name w:val="Заголовок 9 Знак"/>
    <w:basedOn w:val="a2"/>
    <w:link w:val="9"/>
    <w:uiPriority w:val="9"/>
    <w:rsid w:val="00C129A3"/>
    <w:rPr>
      <w:rFonts w:ascii="Cambria" w:eastAsia="Calibri" w:hAnsi="Cambria" w:cs="Times New Roman"/>
      <w:i/>
      <w:iCs/>
      <w:caps/>
      <w:spacing w:val="10"/>
      <w:sz w:val="20"/>
      <w:szCs w:val="20"/>
      <w:lang w:eastAsia="ru-RU"/>
    </w:rPr>
  </w:style>
  <w:style w:type="paragraph" w:styleId="af3">
    <w:name w:val="footnote text"/>
    <w:basedOn w:val="a1"/>
    <w:link w:val="af4"/>
    <w:uiPriority w:val="99"/>
    <w:rsid w:val="00C129A3"/>
    <w:pPr>
      <w:spacing w:after="0" w:line="240" w:lineRule="auto"/>
    </w:pPr>
    <w:rPr>
      <w:rFonts w:ascii="Calibri" w:eastAsia="Calibri" w:hAnsi="Calibri" w:cs="Times New Roman"/>
      <w:sz w:val="20"/>
      <w:szCs w:val="20"/>
    </w:rPr>
  </w:style>
  <w:style w:type="character" w:customStyle="1" w:styleId="af4">
    <w:name w:val="Текст сноски Знак"/>
    <w:basedOn w:val="a2"/>
    <w:link w:val="af3"/>
    <w:uiPriority w:val="99"/>
    <w:rsid w:val="00C129A3"/>
    <w:rPr>
      <w:rFonts w:ascii="Calibri" w:eastAsia="Calibri" w:hAnsi="Calibri" w:cs="Times New Roman"/>
      <w:sz w:val="20"/>
      <w:szCs w:val="20"/>
    </w:rPr>
  </w:style>
  <w:style w:type="character" w:styleId="af5">
    <w:name w:val="footnote reference"/>
    <w:uiPriority w:val="99"/>
    <w:rsid w:val="00C129A3"/>
    <w:rPr>
      <w:rFonts w:cs="Times New Roman"/>
      <w:vertAlign w:val="superscript"/>
    </w:rPr>
  </w:style>
  <w:style w:type="paragraph" w:styleId="af6">
    <w:name w:val="Document Map"/>
    <w:basedOn w:val="a1"/>
    <w:link w:val="af7"/>
    <w:rsid w:val="00C129A3"/>
    <w:pPr>
      <w:shd w:val="clear" w:color="auto" w:fill="000080"/>
    </w:pPr>
    <w:rPr>
      <w:rFonts w:ascii="Times New Roman" w:eastAsia="Calibri" w:hAnsi="Times New Roman" w:cs="Times New Roman"/>
      <w:sz w:val="2"/>
      <w:szCs w:val="20"/>
    </w:rPr>
  </w:style>
  <w:style w:type="character" w:customStyle="1" w:styleId="af7">
    <w:name w:val="Схема документа Знак"/>
    <w:basedOn w:val="a2"/>
    <w:link w:val="af6"/>
    <w:rsid w:val="00C129A3"/>
    <w:rPr>
      <w:rFonts w:ascii="Times New Roman" w:eastAsia="Calibri" w:hAnsi="Times New Roman" w:cs="Times New Roman"/>
      <w:sz w:val="2"/>
      <w:szCs w:val="20"/>
      <w:shd w:val="clear" w:color="auto" w:fill="000080"/>
    </w:rPr>
  </w:style>
  <w:style w:type="paragraph" w:customStyle="1" w:styleId="consplusnonformat0">
    <w:name w:val="consplusnonformat"/>
    <w:basedOn w:val="a1"/>
    <w:rsid w:val="00C129A3"/>
    <w:pPr>
      <w:spacing w:after="0" w:line="240" w:lineRule="auto"/>
    </w:pPr>
    <w:rPr>
      <w:rFonts w:ascii="Times New Roman" w:eastAsia="Times New Roman" w:hAnsi="Times New Roman" w:cs="Times New Roman"/>
      <w:sz w:val="24"/>
      <w:szCs w:val="24"/>
      <w:lang w:eastAsia="ru-RU"/>
    </w:rPr>
  </w:style>
  <w:style w:type="character" w:styleId="af8">
    <w:name w:val="annotation reference"/>
    <w:uiPriority w:val="99"/>
    <w:rsid w:val="00C129A3"/>
    <w:rPr>
      <w:rFonts w:cs="Times New Roman"/>
      <w:sz w:val="16"/>
      <w:szCs w:val="16"/>
    </w:rPr>
  </w:style>
  <w:style w:type="paragraph" w:styleId="af9">
    <w:name w:val="annotation text"/>
    <w:aliases w:val="Знак1"/>
    <w:basedOn w:val="a1"/>
    <w:link w:val="afa"/>
    <w:uiPriority w:val="99"/>
    <w:rsid w:val="00C129A3"/>
    <w:pPr>
      <w:spacing w:line="240" w:lineRule="auto"/>
    </w:pPr>
    <w:rPr>
      <w:rFonts w:ascii="Calibri" w:eastAsia="Calibri" w:hAnsi="Calibri" w:cs="Times New Roman"/>
      <w:sz w:val="20"/>
      <w:szCs w:val="20"/>
    </w:rPr>
  </w:style>
  <w:style w:type="character" w:customStyle="1" w:styleId="afa">
    <w:name w:val="Текст примечания Знак"/>
    <w:aliases w:val="Знак1 Знак1"/>
    <w:basedOn w:val="a2"/>
    <w:link w:val="af9"/>
    <w:uiPriority w:val="99"/>
    <w:rsid w:val="00C129A3"/>
    <w:rPr>
      <w:rFonts w:ascii="Calibri" w:eastAsia="Calibri" w:hAnsi="Calibri" w:cs="Times New Roman"/>
      <w:sz w:val="20"/>
      <w:szCs w:val="20"/>
    </w:rPr>
  </w:style>
  <w:style w:type="paragraph" w:styleId="afb">
    <w:name w:val="annotation subject"/>
    <w:basedOn w:val="af9"/>
    <w:next w:val="af9"/>
    <w:link w:val="afc"/>
    <w:uiPriority w:val="99"/>
    <w:rsid w:val="00C129A3"/>
    <w:rPr>
      <w:b/>
      <w:bCs/>
    </w:rPr>
  </w:style>
  <w:style w:type="character" w:customStyle="1" w:styleId="afc">
    <w:name w:val="Тема примечания Знак"/>
    <w:basedOn w:val="afa"/>
    <w:link w:val="afb"/>
    <w:uiPriority w:val="99"/>
    <w:rsid w:val="00C129A3"/>
    <w:rPr>
      <w:rFonts w:ascii="Calibri" w:eastAsia="Calibri" w:hAnsi="Calibri" w:cs="Times New Roman"/>
      <w:b/>
      <w:bCs/>
      <w:sz w:val="20"/>
      <w:szCs w:val="20"/>
    </w:rPr>
  </w:style>
  <w:style w:type="paragraph" w:styleId="afd">
    <w:name w:val="Revision"/>
    <w:uiPriority w:val="99"/>
    <w:rsid w:val="00C129A3"/>
    <w:pPr>
      <w:spacing w:after="0" w:line="240" w:lineRule="auto"/>
    </w:pPr>
    <w:rPr>
      <w:rFonts w:ascii="Calibri" w:eastAsia="Calibri" w:hAnsi="Calibri" w:cs="Times New Roman"/>
    </w:rPr>
  </w:style>
  <w:style w:type="paragraph" w:styleId="afe">
    <w:name w:val="Body Text"/>
    <w:aliases w:val="Знак1 Знак, Знак1 Знак"/>
    <w:basedOn w:val="a1"/>
    <w:link w:val="aff"/>
    <w:rsid w:val="00C129A3"/>
    <w:pPr>
      <w:shd w:val="clear" w:color="auto" w:fill="FFFFFF"/>
      <w:spacing w:after="5100" w:line="278" w:lineRule="exact"/>
      <w:ind w:hanging="2000"/>
    </w:pPr>
    <w:rPr>
      <w:rFonts w:ascii="Calibri" w:eastAsia="Times New Roman" w:hAnsi="Calibri" w:cs="Times New Roman"/>
      <w:lang w:eastAsia="ru-RU"/>
    </w:rPr>
  </w:style>
  <w:style w:type="character" w:customStyle="1" w:styleId="aff">
    <w:name w:val="Основной текст Знак"/>
    <w:aliases w:val="Знак1 Знак Знак1, Знак1 Знак Знак"/>
    <w:basedOn w:val="a2"/>
    <w:link w:val="afe"/>
    <w:rsid w:val="00C129A3"/>
    <w:rPr>
      <w:rFonts w:ascii="Calibri" w:eastAsia="Times New Roman" w:hAnsi="Calibri" w:cs="Times New Roman"/>
      <w:shd w:val="clear" w:color="auto" w:fill="FFFFFF"/>
      <w:lang w:eastAsia="ru-RU"/>
    </w:rPr>
  </w:style>
  <w:style w:type="character" w:customStyle="1" w:styleId="42">
    <w:name w:val="Основной текст (4)_"/>
    <w:link w:val="410"/>
    <w:uiPriority w:val="99"/>
    <w:rsid w:val="00C129A3"/>
    <w:rPr>
      <w:rFonts w:cs="Times New Roman"/>
      <w:shd w:val="clear" w:color="auto" w:fill="FFFFFF"/>
    </w:rPr>
  </w:style>
  <w:style w:type="paragraph" w:customStyle="1" w:styleId="410">
    <w:name w:val="Основной текст (4)1"/>
    <w:basedOn w:val="a1"/>
    <w:link w:val="42"/>
    <w:uiPriority w:val="99"/>
    <w:rsid w:val="00C129A3"/>
    <w:pPr>
      <w:shd w:val="clear" w:color="auto" w:fill="FFFFFF"/>
      <w:spacing w:before="180" w:after="180" w:line="283" w:lineRule="exact"/>
      <w:ind w:hanging="940"/>
      <w:jc w:val="both"/>
    </w:pPr>
    <w:rPr>
      <w:rFonts w:cs="Times New Roman"/>
      <w:shd w:val="clear" w:color="auto" w:fill="FFFFFF"/>
    </w:rPr>
  </w:style>
  <w:style w:type="character" w:customStyle="1" w:styleId="12">
    <w:name w:val="Верхний колонтитул Знак1"/>
    <w:rsid w:val="00C129A3"/>
    <w:rPr>
      <w:rFonts w:cs="Times New Roman"/>
      <w:sz w:val="22"/>
      <w:szCs w:val="22"/>
      <w:lang w:eastAsia="en-US"/>
    </w:rPr>
  </w:style>
  <w:style w:type="character" w:customStyle="1" w:styleId="13">
    <w:name w:val="Нижний колонтитул Знак1"/>
    <w:rsid w:val="00C129A3"/>
    <w:rPr>
      <w:rFonts w:cs="Times New Roman"/>
      <w:sz w:val="22"/>
      <w:szCs w:val="22"/>
      <w:lang w:eastAsia="en-US"/>
    </w:rPr>
  </w:style>
  <w:style w:type="character" w:customStyle="1" w:styleId="apple-converted-space">
    <w:name w:val="apple-converted-space"/>
    <w:rsid w:val="00C129A3"/>
    <w:rPr>
      <w:rFonts w:cs="Times New Roman"/>
    </w:rPr>
  </w:style>
  <w:style w:type="character" w:customStyle="1" w:styleId="f">
    <w:name w:val="f"/>
    <w:rsid w:val="00C129A3"/>
    <w:rPr>
      <w:rFonts w:cs="Times New Roman"/>
    </w:rPr>
  </w:style>
  <w:style w:type="character" w:customStyle="1" w:styleId="FontStyle26">
    <w:name w:val="Font Style26"/>
    <w:rsid w:val="00C129A3"/>
    <w:rPr>
      <w:rFonts w:ascii="Times New Roman" w:hAnsi="Times New Roman"/>
      <w:sz w:val="20"/>
    </w:rPr>
  </w:style>
  <w:style w:type="character" w:customStyle="1" w:styleId="FontStyle24">
    <w:name w:val="Font Style24"/>
    <w:rsid w:val="00C129A3"/>
    <w:rPr>
      <w:rFonts w:ascii="Times New Roman" w:hAnsi="Times New Roman"/>
      <w:sz w:val="22"/>
    </w:rPr>
  </w:style>
  <w:style w:type="paragraph" w:styleId="aff0">
    <w:name w:val="endnote text"/>
    <w:basedOn w:val="a1"/>
    <w:link w:val="aff1"/>
    <w:rsid w:val="00C129A3"/>
    <w:pPr>
      <w:spacing w:after="0" w:line="240" w:lineRule="auto"/>
    </w:pPr>
    <w:rPr>
      <w:rFonts w:ascii="Calibri" w:eastAsia="Calibri" w:hAnsi="Calibri" w:cs="Times New Roman"/>
      <w:sz w:val="20"/>
      <w:szCs w:val="20"/>
    </w:rPr>
  </w:style>
  <w:style w:type="character" w:customStyle="1" w:styleId="aff1">
    <w:name w:val="Текст концевой сноски Знак"/>
    <w:basedOn w:val="a2"/>
    <w:link w:val="aff0"/>
    <w:rsid w:val="00C129A3"/>
    <w:rPr>
      <w:rFonts w:ascii="Calibri" w:eastAsia="Calibri" w:hAnsi="Calibri" w:cs="Times New Roman"/>
      <w:sz w:val="20"/>
      <w:szCs w:val="20"/>
    </w:rPr>
  </w:style>
  <w:style w:type="character" w:styleId="aff2">
    <w:name w:val="endnote reference"/>
    <w:rsid w:val="00C129A3"/>
    <w:rPr>
      <w:rFonts w:cs="Times New Roman"/>
      <w:vertAlign w:val="superscript"/>
    </w:rPr>
  </w:style>
  <w:style w:type="paragraph" w:customStyle="1" w:styleId="ConsPlusCell">
    <w:name w:val="ConsPlusCell"/>
    <w:uiPriority w:val="99"/>
    <w:rsid w:val="00C129A3"/>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15">
    <w:name w:val="Знак Знак15"/>
    <w:rsid w:val="00C129A3"/>
    <w:rPr>
      <w:rFonts w:ascii="Calibri" w:eastAsia="Calibri" w:hAnsi="Calibri"/>
      <w:lang w:val="ru-RU" w:eastAsia="en-US" w:bidi="ar-SA"/>
    </w:rPr>
  </w:style>
  <w:style w:type="character" w:customStyle="1" w:styleId="14">
    <w:name w:val="Знак Знак14"/>
    <w:rsid w:val="00C129A3"/>
    <w:rPr>
      <w:rFonts w:ascii="Tahoma" w:eastAsia="Calibri" w:hAnsi="Tahoma" w:cs="Tahoma"/>
      <w:lang w:val="ru-RU" w:eastAsia="en-US" w:bidi="ar-SA"/>
    </w:rPr>
  </w:style>
  <w:style w:type="character" w:customStyle="1" w:styleId="110">
    <w:name w:val="Знак1 Знак Знак Знак1"/>
    <w:rsid w:val="00C129A3"/>
    <w:rPr>
      <w:sz w:val="22"/>
      <w:szCs w:val="22"/>
      <w:lang w:val="ru-RU" w:eastAsia="ru-RU" w:bidi="ar-SA"/>
    </w:rPr>
  </w:style>
  <w:style w:type="paragraph" w:customStyle="1" w:styleId="Default">
    <w:name w:val="Default"/>
    <w:rsid w:val="00C129A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100">
    <w:name w:val="Знак Знак10"/>
    <w:rsid w:val="00C129A3"/>
    <w:rPr>
      <w:lang w:val="ru-RU" w:eastAsia="ru-RU" w:bidi="ar-SA"/>
    </w:rPr>
  </w:style>
  <w:style w:type="paragraph" w:customStyle="1" w:styleId="aff3">
    <w:name w:val="Заголовок без нумерации"/>
    <w:basedOn w:val="3"/>
    <w:link w:val="aff4"/>
    <w:qFormat/>
    <w:rsid w:val="00C129A3"/>
    <w:pPr>
      <w:numPr>
        <w:ilvl w:val="2"/>
      </w:numPr>
      <w:tabs>
        <w:tab w:val="left" w:pos="851"/>
      </w:tabs>
      <w:spacing w:after="240" w:line="240" w:lineRule="auto"/>
    </w:pPr>
    <w:rPr>
      <w:rFonts w:ascii="Calibri" w:hAnsi="Calibri" w:cs="Times New Roman"/>
      <w:bCs w:val="0"/>
      <w:sz w:val="24"/>
      <w:szCs w:val="20"/>
    </w:rPr>
  </w:style>
  <w:style w:type="character" w:customStyle="1" w:styleId="aff4">
    <w:name w:val="Заголовок без нумерации Знак"/>
    <w:link w:val="aff3"/>
    <w:locked/>
    <w:rsid w:val="00C129A3"/>
    <w:rPr>
      <w:rFonts w:ascii="Calibri" w:eastAsia="Calibri" w:hAnsi="Calibri" w:cs="Times New Roman"/>
      <w:b/>
      <w:sz w:val="24"/>
      <w:szCs w:val="20"/>
    </w:rPr>
  </w:style>
  <w:style w:type="paragraph" w:customStyle="1" w:styleId="16">
    <w:name w:val="1"/>
    <w:basedOn w:val="a1"/>
    <w:rsid w:val="00C129A3"/>
    <w:pPr>
      <w:spacing w:after="0" w:line="240" w:lineRule="auto"/>
    </w:pPr>
    <w:rPr>
      <w:rFonts w:ascii="Verdana" w:eastAsia="Times New Roman" w:hAnsi="Verdana" w:cs="Verdana"/>
      <w:sz w:val="20"/>
      <w:szCs w:val="20"/>
      <w:lang w:val="en-US"/>
    </w:rPr>
  </w:style>
  <w:style w:type="paragraph" w:styleId="21">
    <w:name w:val="Body Text Indent 2"/>
    <w:basedOn w:val="a1"/>
    <w:link w:val="22"/>
    <w:uiPriority w:val="99"/>
    <w:rsid w:val="00C129A3"/>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2"/>
    <w:link w:val="21"/>
    <w:uiPriority w:val="99"/>
    <w:rsid w:val="00C129A3"/>
    <w:rPr>
      <w:rFonts w:ascii="Times New Roman" w:eastAsia="Times New Roman" w:hAnsi="Times New Roman" w:cs="Times New Roman"/>
      <w:sz w:val="20"/>
      <w:szCs w:val="20"/>
    </w:rPr>
  </w:style>
  <w:style w:type="character" w:customStyle="1" w:styleId="160">
    <w:name w:val="Знак Знак16"/>
    <w:locked/>
    <w:rsid w:val="00C129A3"/>
    <w:rPr>
      <w:rFonts w:ascii="Tahoma" w:hAnsi="Tahoma" w:cs="Tahoma"/>
      <w:sz w:val="16"/>
      <w:szCs w:val="16"/>
      <w:lang w:val="ru-RU" w:eastAsia="ru-RU" w:bidi="ar-SA"/>
    </w:rPr>
  </w:style>
  <w:style w:type="paragraph" w:styleId="aff5">
    <w:name w:val="Title"/>
    <w:basedOn w:val="a1"/>
    <w:link w:val="aff6"/>
    <w:uiPriority w:val="10"/>
    <w:qFormat/>
    <w:rsid w:val="00C129A3"/>
    <w:pPr>
      <w:spacing w:after="0" w:line="240" w:lineRule="auto"/>
      <w:jc w:val="center"/>
    </w:pPr>
    <w:rPr>
      <w:rFonts w:ascii="Times New Roman" w:eastAsia="Times New Roman" w:hAnsi="Times New Roman" w:cs="Times New Roman"/>
      <w:sz w:val="28"/>
      <w:szCs w:val="24"/>
    </w:rPr>
  </w:style>
  <w:style w:type="character" w:customStyle="1" w:styleId="aff6">
    <w:name w:val="Заголовок Знак"/>
    <w:basedOn w:val="a2"/>
    <w:link w:val="aff5"/>
    <w:uiPriority w:val="10"/>
    <w:rsid w:val="00C129A3"/>
    <w:rPr>
      <w:rFonts w:ascii="Times New Roman" w:eastAsia="Times New Roman" w:hAnsi="Times New Roman" w:cs="Times New Roman"/>
      <w:sz w:val="28"/>
      <w:szCs w:val="24"/>
    </w:rPr>
  </w:style>
  <w:style w:type="paragraph" w:styleId="31">
    <w:name w:val="Body Text 3"/>
    <w:basedOn w:val="a1"/>
    <w:link w:val="32"/>
    <w:rsid w:val="00C129A3"/>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2"/>
    <w:link w:val="31"/>
    <w:rsid w:val="00C129A3"/>
    <w:rPr>
      <w:rFonts w:ascii="Times New Roman" w:eastAsia="Times New Roman" w:hAnsi="Times New Roman" w:cs="Times New Roman"/>
      <w:sz w:val="16"/>
      <w:szCs w:val="16"/>
    </w:rPr>
  </w:style>
  <w:style w:type="paragraph" w:customStyle="1" w:styleId="CharChar1CharChar1CharChar">
    <w:name w:val="Char Char Знак Знак1 Char Char1 Знак Знак Char Char"/>
    <w:basedOn w:val="a1"/>
    <w:rsid w:val="00C129A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7">
    <w:name w:val="Знак1 Знак Знак Знак"/>
    <w:rsid w:val="00C129A3"/>
    <w:rPr>
      <w:lang w:val="ru-RU" w:eastAsia="ru-RU" w:bidi="ar-SA"/>
    </w:rPr>
  </w:style>
  <w:style w:type="paragraph" w:customStyle="1" w:styleId="aff7">
    <w:name w:val="Знак"/>
    <w:basedOn w:val="a1"/>
    <w:rsid w:val="00C129A3"/>
    <w:pPr>
      <w:spacing w:after="0" w:line="240" w:lineRule="auto"/>
    </w:pPr>
    <w:rPr>
      <w:rFonts w:ascii="Verdana" w:eastAsia="Times New Roman" w:hAnsi="Verdana" w:cs="Verdana"/>
      <w:sz w:val="20"/>
      <w:szCs w:val="20"/>
      <w:lang w:val="en-US"/>
    </w:rPr>
  </w:style>
  <w:style w:type="character" w:customStyle="1" w:styleId="b-serp-urlitem">
    <w:name w:val="b-serp-url__item"/>
    <w:basedOn w:val="a2"/>
    <w:rsid w:val="00C129A3"/>
  </w:style>
  <w:style w:type="character" w:customStyle="1" w:styleId="23">
    <w:name w:val="Основной текст (2)_"/>
    <w:link w:val="24"/>
    <w:rsid w:val="00C129A3"/>
    <w:rPr>
      <w:b/>
      <w:bCs/>
      <w:spacing w:val="1"/>
      <w:sz w:val="26"/>
      <w:szCs w:val="26"/>
      <w:shd w:val="clear" w:color="auto" w:fill="FFFFFF"/>
    </w:rPr>
  </w:style>
  <w:style w:type="paragraph" w:customStyle="1" w:styleId="24">
    <w:name w:val="Основной текст (2)"/>
    <w:basedOn w:val="a1"/>
    <w:link w:val="23"/>
    <w:rsid w:val="00C129A3"/>
    <w:pPr>
      <w:widowControl w:val="0"/>
      <w:shd w:val="clear" w:color="auto" w:fill="FFFFFF"/>
      <w:spacing w:after="300" w:line="324" w:lineRule="exact"/>
      <w:jc w:val="center"/>
    </w:pPr>
    <w:rPr>
      <w:b/>
      <w:bCs/>
      <w:spacing w:val="1"/>
      <w:sz w:val="26"/>
      <w:szCs w:val="26"/>
    </w:rPr>
  </w:style>
  <w:style w:type="character" w:customStyle="1" w:styleId="aff8">
    <w:name w:val="Основной текст + Полужирный"/>
    <w:aliases w:val="Курсив,Интервал 0 pt"/>
    <w:rsid w:val="00C129A3"/>
    <w:rPr>
      <w:rFonts w:ascii="Times New Roman" w:hAnsi="Times New Roman" w:cs="Times New Roman"/>
      <w:b/>
      <w:bCs/>
      <w:i/>
      <w:iCs/>
      <w:spacing w:val="3"/>
      <w:u w:val="none"/>
      <w:lang w:val="ru-RU" w:eastAsia="ru-RU" w:bidi="ar-SA"/>
    </w:rPr>
  </w:style>
  <w:style w:type="character" w:customStyle="1" w:styleId="130">
    <w:name w:val="Знак Знак13"/>
    <w:locked/>
    <w:rsid w:val="00C129A3"/>
    <w:rPr>
      <w:lang w:val="ru-RU" w:eastAsia="ru-RU" w:bidi="ar-SA"/>
    </w:rPr>
  </w:style>
  <w:style w:type="character" w:styleId="aff9">
    <w:name w:val="page number"/>
    <w:basedOn w:val="a2"/>
    <w:rsid w:val="00C129A3"/>
  </w:style>
  <w:style w:type="character" w:customStyle="1" w:styleId="120">
    <w:name w:val="Знак Знак12"/>
    <w:locked/>
    <w:rsid w:val="00C129A3"/>
    <w:rPr>
      <w:lang w:val="ru-RU" w:eastAsia="ru-RU" w:bidi="ar-SA"/>
    </w:rPr>
  </w:style>
  <w:style w:type="character" w:customStyle="1" w:styleId="111">
    <w:name w:val="Знак Знак11"/>
    <w:locked/>
    <w:rsid w:val="00C129A3"/>
    <w:rPr>
      <w:b/>
      <w:bCs/>
      <w:lang w:val="ru-RU" w:eastAsia="ru-RU" w:bidi="ar-SA"/>
    </w:rPr>
  </w:style>
  <w:style w:type="character" w:customStyle="1" w:styleId="43">
    <w:name w:val="Основной текст (4)3"/>
    <w:uiPriority w:val="99"/>
    <w:rsid w:val="00C129A3"/>
    <w:rPr>
      <w:rFonts w:cs="Times New Roman"/>
      <w:shd w:val="clear" w:color="auto" w:fill="FFFFFF"/>
    </w:rPr>
  </w:style>
  <w:style w:type="character" w:customStyle="1" w:styleId="420">
    <w:name w:val="Основной текст (4)2"/>
    <w:uiPriority w:val="99"/>
    <w:rsid w:val="00C129A3"/>
    <w:rPr>
      <w:rFonts w:cs="Times New Roman"/>
      <w:shd w:val="clear" w:color="auto" w:fill="FFFFFF"/>
    </w:rPr>
  </w:style>
  <w:style w:type="character" w:customStyle="1" w:styleId="600">
    <w:name w:val="Основной текст (60)_"/>
    <w:link w:val="601"/>
    <w:uiPriority w:val="99"/>
    <w:locked/>
    <w:rsid w:val="00C129A3"/>
    <w:rPr>
      <w:sz w:val="21"/>
      <w:szCs w:val="21"/>
      <w:shd w:val="clear" w:color="auto" w:fill="FFFFFF"/>
    </w:rPr>
  </w:style>
  <w:style w:type="paragraph" w:customStyle="1" w:styleId="601">
    <w:name w:val="Основной текст (60)1"/>
    <w:basedOn w:val="a1"/>
    <w:link w:val="600"/>
    <w:uiPriority w:val="99"/>
    <w:rsid w:val="00C129A3"/>
    <w:pPr>
      <w:shd w:val="clear" w:color="auto" w:fill="FFFFFF"/>
      <w:spacing w:after="0" w:line="240" w:lineRule="atLeast"/>
    </w:pPr>
    <w:rPr>
      <w:sz w:val="21"/>
      <w:szCs w:val="21"/>
      <w:shd w:val="clear" w:color="auto" w:fill="FFFFFF"/>
    </w:rPr>
  </w:style>
  <w:style w:type="character" w:styleId="affa">
    <w:name w:val="FollowedHyperlink"/>
    <w:uiPriority w:val="99"/>
    <w:rsid w:val="00C129A3"/>
    <w:rPr>
      <w:rFonts w:cs="Times New Roman"/>
      <w:color w:val="800080"/>
      <w:u w:val="single"/>
    </w:rPr>
  </w:style>
  <w:style w:type="character" w:customStyle="1" w:styleId="BodyTextChar">
    <w:name w:val="Body Text Char"/>
    <w:aliases w:val="Знак1 Знак Char"/>
    <w:locked/>
    <w:rsid w:val="00C129A3"/>
    <w:rPr>
      <w:rFonts w:ascii="Times New Roman" w:hAnsi="Times New Roman" w:cs="Times New Roman"/>
      <w:sz w:val="20"/>
      <w:szCs w:val="20"/>
      <w:shd w:val="clear" w:color="auto" w:fill="FFFFFF"/>
      <w:lang w:eastAsia="ru-RU"/>
    </w:rPr>
  </w:style>
  <w:style w:type="paragraph" w:customStyle="1" w:styleId="18">
    <w:name w:val="Абзац списка1"/>
    <w:basedOn w:val="a1"/>
    <w:link w:val="ListParagraphChar"/>
    <w:rsid w:val="00C129A3"/>
    <w:pPr>
      <w:ind w:left="720"/>
      <w:contextualSpacing/>
    </w:pPr>
    <w:rPr>
      <w:rFonts w:ascii="Calibri" w:eastAsia="Calibri" w:hAnsi="Calibri" w:cs="Times New Roman"/>
      <w:sz w:val="24"/>
      <w:szCs w:val="24"/>
    </w:rPr>
  </w:style>
  <w:style w:type="character" w:customStyle="1" w:styleId="ListParagraphChar">
    <w:name w:val="List Paragraph Char"/>
    <w:link w:val="18"/>
    <w:locked/>
    <w:rsid w:val="00C129A3"/>
    <w:rPr>
      <w:rFonts w:ascii="Calibri" w:eastAsia="Calibri" w:hAnsi="Calibri" w:cs="Times New Roman"/>
      <w:sz w:val="24"/>
      <w:szCs w:val="24"/>
    </w:rPr>
  </w:style>
  <w:style w:type="character" w:customStyle="1" w:styleId="WW8Num1z0">
    <w:name w:val="WW8Num1z0"/>
    <w:rsid w:val="00C129A3"/>
  </w:style>
  <w:style w:type="character" w:customStyle="1" w:styleId="WW8Num1z1">
    <w:name w:val="WW8Num1z1"/>
    <w:rsid w:val="00C129A3"/>
  </w:style>
  <w:style w:type="character" w:customStyle="1" w:styleId="WW8Num1z2">
    <w:name w:val="WW8Num1z2"/>
    <w:rsid w:val="00C129A3"/>
  </w:style>
  <w:style w:type="character" w:customStyle="1" w:styleId="WW8Num1z3">
    <w:name w:val="WW8Num1z3"/>
    <w:rsid w:val="00C129A3"/>
  </w:style>
  <w:style w:type="character" w:customStyle="1" w:styleId="WW8Num1z4">
    <w:name w:val="WW8Num1z4"/>
    <w:rsid w:val="00C129A3"/>
  </w:style>
  <w:style w:type="character" w:customStyle="1" w:styleId="WW8Num1z5">
    <w:name w:val="WW8Num1z5"/>
    <w:rsid w:val="00C129A3"/>
  </w:style>
  <w:style w:type="character" w:customStyle="1" w:styleId="WW8Num1z6">
    <w:name w:val="WW8Num1z6"/>
    <w:rsid w:val="00C129A3"/>
  </w:style>
  <w:style w:type="character" w:customStyle="1" w:styleId="WW8Num1z7">
    <w:name w:val="WW8Num1z7"/>
    <w:rsid w:val="00C129A3"/>
  </w:style>
  <w:style w:type="character" w:customStyle="1" w:styleId="WW8Num1z8">
    <w:name w:val="WW8Num1z8"/>
    <w:rsid w:val="00C129A3"/>
  </w:style>
  <w:style w:type="character" w:customStyle="1" w:styleId="WW8Num2z0">
    <w:name w:val="WW8Num2z0"/>
    <w:rsid w:val="00C129A3"/>
  </w:style>
  <w:style w:type="character" w:customStyle="1" w:styleId="WW8Num2z1">
    <w:name w:val="WW8Num2z1"/>
    <w:rsid w:val="00C129A3"/>
  </w:style>
  <w:style w:type="character" w:customStyle="1" w:styleId="WW8Num2z2">
    <w:name w:val="WW8Num2z2"/>
    <w:rsid w:val="00C129A3"/>
  </w:style>
  <w:style w:type="character" w:customStyle="1" w:styleId="WW8Num2z3">
    <w:name w:val="WW8Num2z3"/>
    <w:rsid w:val="00C129A3"/>
  </w:style>
  <w:style w:type="character" w:customStyle="1" w:styleId="WW8Num2z4">
    <w:name w:val="WW8Num2z4"/>
    <w:rsid w:val="00C129A3"/>
  </w:style>
  <w:style w:type="character" w:customStyle="1" w:styleId="WW8Num2z5">
    <w:name w:val="WW8Num2z5"/>
    <w:rsid w:val="00C129A3"/>
  </w:style>
  <w:style w:type="character" w:customStyle="1" w:styleId="WW8Num2z6">
    <w:name w:val="WW8Num2z6"/>
    <w:rsid w:val="00C129A3"/>
  </w:style>
  <w:style w:type="character" w:customStyle="1" w:styleId="WW8Num2z7">
    <w:name w:val="WW8Num2z7"/>
    <w:rsid w:val="00C129A3"/>
  </w:style>
  <w:style w:type="character" w:customStyle="1" w:styleId="WW8Num2z8">
    <w:name w:val="WW8Num2z8"/>
    <w:rsid w:val="00C129A3"/>
  </w:style>
  <w:style w:type="character" w:customStyle="1" w:styleId="19">
    <w:name w:val="Основной шрифт абзаца1"/>
    <w:rsid w:val="00C129A3"/>
  </w:style>
  <w:style w:type="paragraph" w:customStyle="1" w:styleId="1a">
    <w:name w:val="Заголовок1"/>
    <w:basedOn w:val="a1"/>
    <w:next w:val="afe"/>
    <w:rsid w:val="00C129A3"/>
    <w:pPr>
      <w:keepNext/>
      <w:suppressAutoHyphens/>
      <w:spacing w:before="240" w:after="120" w:line="240" w:lineRule="auto"/>
    </w:pPr>
    <w:rPr>
      <w:rFonts w:ascii="Arial" w:eastAsia="Microsoft YaHei" w:hAnsi="Arial" w:cs="Mangal"/>
      <w:sz w:val="28"/>
      <w:szCs w:val="28"/>
      <w:lang w:eastAsia="ar-SA"/>
    </w:rPr>
  </w:style>
  <w:style w:type="paragraph" w:styleId="affb">
    <w:name w:val="List"/>
    <w:basedOn w:val="afe"/>
    <w:rsid w:val="00C129A3"/>
    <w:pPr>
      <w:shd w:val="clear" w:color="auto" w:fill="auto"/>
      <w:suppressAutoHyphens/>
      <w:spacing w:after="120" w:line="240" w:lineRule="auto"/>
      <w:ind w:firstLine="0"/>
    </w:pPr>
    <w:rPr>
      <w:rFonts w:eastAsia="Calibri" w:cs="Mangal"/>
      <w:sz w:val="24"/>
      <w:szCs w:val="24"/>
      <w:lang w:eastAsia="ar-SA"/>
    </w:rPr>
  </w:style>
  <w:style w:type="paragraph" w:customStyle="1" w:styleId="1b">
    <w:name w:val="Название1"/>
    <w:basedOn w:val="a1"/>
    <w:rsid w:val="00C129A3"/>
    <w:pPr>
      <w:suppressLineNumbers/>
      <w:suppressAutoHyphens/>
      <w:spacing w:before="120" w:after="120" w:line="240" w:lineRule="auto"/>
    </w:pPr>
    <w:rPr>
      <w:rFonts w:ascii="Times New Roman" w:eastAsia="Calibri" w:hAnsi="Times New Roman" w:cs="Mangal"/>
      <w:i/>
      <w:iCs/>
      <w:sz w:val="24"/>
      <w:szCs w:val="24"/>
      <w:lang w:eastAsia="ar-SA"/>
    </w:rPr>
  </w:style>
  <w:style w:type="paragraph" w:customStyle="1" w:styleId="1c">
    <w:name w:val="Указатель1"/>
    <w:basedOn w:val="a1"/>
    <w:rsid w:val="00C129A3"/>
    <w:pPr>
      <w:suppressLineNumbers/>
      <w:suppressAutoHyphens/>
      <w:spacing w:after="0" w:line="240" w:lineRule="auto"/>
    </w:pPr>
    <w:rPr>
      <w:rFonts w:ascii="Times New Roman" w:eastAsia="Calibri" w:hAnsi="Times New Roman" w:cs="Mangal"/>
      <w:sz w:val="24"/>
      <w:szCs w:val="24"/>
      <w:lang w:eastAsia="ar-SA"/>
    </w:rPr>
  </w:style>
  <w:style w:type="character" w:customStyle="1" w:styleId="91">
    <w:name w:val="Знак Знак9"/>
    <w:rsid w:val="00C129A3"/>
    <w:rPr>
      <w:rFonts w:eastAsia="Calibri"/>
      <w:sz w:val="24"/>
      <w:szCs w:val="24"/>
      <w:lang w:val="ru-RU" w:eastAsia="ar-SA" w:bidi="ar-SA"/>
    </w:rPr>
  </w:style>
  <w:style w:type="paragraph" w:customStyle="1" w:styleId="affc">
    <w:name w:val="Содержимое таблицы"/>
    <w:basedOn w:val="a1"/>
    <w:rsid w:val="00C129A3"/>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affd">
    <w:name w:val="Заголовок таблицы"/>
    <w:basedOn w:val="affc"/>
    <w:rsid w:val="00C129A3"/>
    <w:pPr>
      <w:jc w:val="center"/>
    </w:pPr>
    <w:rPr>
      <w:b/>
      <w:bCs/>
    </w:rPr>
  </w:style>
  <w:style w:type="paragraph" w:customStyle="1" w:styleId="xl67">
    <w:name w:val="xl67"/>
    <w:basedOn w:val="a1"/>
    <w:rsid w:val="00C129A3"/>
    <w:pP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68">
    <w:name w:val="xl6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69">
    <w:name w:val="xl6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0">
    <w:name w:val="xl7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b/>
      <w:bCs/>
      <w:color w:val="000000"/>
      <w:sz w:val="24"/>
      <w:szCs w:val="24"/>
      <w:lang w:eastAsia="ru-RU"/>
    </w:rPr>
  </w:style>
  <w:style w:type="paragraph" w:customStyle="1" w:styleId="xl71">
    <w:name w:val="xl71"/>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72">
    <w:name w:val="xl7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73">
    <w:name w:val="xl7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4">
    <w:name w:val="xl74"/>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5">
    <w:name w:val="xl75"/>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6">
    <w:name w:val="xl76"/>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77">
    <w:name w:val="xl77"/>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color w:val="000000"/>
      <w:sz w:val="24"/>
      <w:szCs w:val="24"/>
      <w:lang w:eastAsia="ru-RU"/>
    </w:rPr>
  </w:style>
  <w:style w:type="paragraph" w:customStyle="1" w:styleId="xl78">
    <w:name w:val="xl7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9">
    <w:name w:val="xl7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0">
    <w:name w:val="xl8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1">
    <w:name w:val="xl81"/>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0"/>
      <w:szCs w:val="20"/>
      <w:lang w:eastAsia="ru-RU"/>
    </w:rPr>
  </w:style>
  <w:style w:type="paragraph" w:customStyle="1" w:styleId="xl82">
    <w:name w:val="xl8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pPr>
    <w:rPr>
      <w:rFonts w:ascii="Times New Roman" w:eastAsia="Calibri" w:hAnsi="Times New Roman" w:cs="Times New Roman"/>
      <w:b/>
      <w:bCs/>
      <w:color w:val="000000"/>
      <w:sz w:val="24"/>
      <w:szCs w:val="24"/>
      <w:lang w:eastAsia="ru-RU"/>
    </w:rPr>
  </w:style>
  <w:style w:type="paragraph" w:customStyle="1" w:styleId="xl83">
    <w:name w:val="xl8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color w:val="000000"/>
      <w:sz w:val="24"/>
      <w:szCs w:val="24"/>
      <w:lang w:eastAsia="ru-RU"/>
    </w:rPr>
  </w:style>
  <w:style w:type="paragraph" w:customStyle="1" w:styleId="xl84">
    <w:name w:val="xl84"/>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b/>
      <w:bCs/>
      <w:sz w:val="20"/>
      <w:szCs w:val="20"/>
      <w:lang w:eastAsia="ru-RU"/>
    </w:rPr>
  </w:style>
  <w:style w:type="paragraph" w:customStyle="1" w:styleId="xl85">
    <w:name w:val="xl85"/>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6">
    <w:name w:val="xl86"/>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87">
    <w:name w:val="xl87"/>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8">
    <w:name w:val="xl8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9">
    <w:name w:val="xl8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sz w:val="24"/>
      <w:szCs w:val="24"/>
      <w:lang w:eastAsia="ru-RU"/>
    </w:rPr>
  </w:style>
  <w:style w:type="paragraph" w:customStyle="1" w:styleId="xl90">
    <w:name w:val="xl9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1">
    <w:name w:val="xl91"/>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2">
    <w:name w:val="xl9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3">
    <w:name w:val="xl9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4">
    <w:name w:val="xl94"/>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font5">
    <w:name w:val="font5"/>
    <w:basedOn w:val="a1"/>
    <w:rsid w:val="00C129A3"/>
    <w:pPr>
      <w:spacing w:before="100" w:beforeAutospacing="1" w:after="100" w:afterAutospacing="1" w:line="240" w:lineRule="auto"/>
    </w:pPr>
    <w:rPr>
      <w:rFonts w:ascii="Times New Roman" w:eastAsia="Calibri" w:hAnsi="Times New Roman" w:cs="Times New Roman"/>
      <w:color w:val="000000"/>
      <w:sz w:val="20"/>
      <w:szCs w:val="20"/>
      <w:lang w:eastAsia="ru-RU"/>
    </w:rPr>
  </w:style>
  <w:style w:type="paragraph" w:customStyle="1" w:styleId="xl65">
    <w:name w:val="xl65"/>
    <w:basedOn w:val="a1"/>
    <w:rsid w:val="00C12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66">
    <w:name w:val="xl66"/>
    <w:basedOn w:val="a1"/>
    <w:rsid w:val="00C12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95">
    <w:name w:val="xl95"/>
    <w:basedOn w:val="a1"/>
    <w:rsid w:val="00C129A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6">
    <w:name w:val="xl96"/>
    <w:basedOn w:val="a1"/>
    <w:rsid w:val="00C129A3"/>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7">
    <w:name w:val="xl97"/>
    <w:basedOn w:val="a1"/>
    <w:rsid w:val="00C129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8">
    <w:name w:val="xl98"/>
    <w:basedOn w:val="a1"/>
    <w:rsid w:val="00C129A3"/>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99">
    <w:name w:val="xl99"/>
    <w:basedOn w:val="a1"/>
    <w:rsid w:val="00C129A3"/>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100">
    <w:name w:val="xl100"/>
    <w:basedOn w:val="a1"/>
    <w:rsid w:val="00C129A3"/>
    <w:pPr>
      <w:pBdr>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101">
    <w:name w:val="xl101"/>
    <w:basedOn w:val="a1"/>
    <w:rsid w:val="00C129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b/>
      <w:bCs/>
      <w:color w:val="000000"/>
      <w:sz w:val="20"/>
      <w:szCs w:val="20"/>
      <w:lang w:eastAsia="ru-RU"/>
    </w:rPr>
  </w:style>
  <w:style w:type="paragraph" w:customStyle="1" w:styleId="xl102">
    <w:name w:val="xl102"/>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103">
    <w:name w:val="xl103"/>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104">
    <w:name w:val="xl104"/>
    <w:basedOn w:val="a1"/>
    <w:rsid w:val="00C129A3"/>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sz w:val="20"/>
      <w:szCs w:val="20"/>
      <w:lang w:eastAsia="ru-RU"/>
    </w:rPr>
  </w:style>
  <w:style w:type="paragraph" w:customStyle="1" w:styleId="xl105">
    <w:name w:val="xl105"/>
    <w:basedOn w:val="a1"/>
    <w:rsid w:val="00C129A3"/>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106">
    <w:name w:val="xl106"/>
    <w:basedOn w:val="a1"/>
    <w:rsid w:val="00C129A3"/>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styleId="affe">
    <w:name w:val="Body Text Indent"/>
    <w:basedOn w:val="a1"/>
    <w:link w:val="afff"/>
    <w:rsid w:val="00C129A3"/>
    <w:pPr>
      <w:spacing w:after="0" w:line="360" w:lineRule="auto"/>
      <w:ind w:right="284" w:firstLine="709"/>
      <w:jc w:val="both"/>
    </w:pPr>
    <w:rPr>
      <w:rFonts w:ascii="Cambria" w:eastAsia="Calibri" w:hAnsi="Cambria" w:cs="Times New Roman"/>
      <w:sz w:val="28"/>
      <w:szCs w:val="24"/>
    </w:rPr>
  </w:style>
  <w:style w:type="character" w:customStyle="1" w:styleId="afff">
    <w:name w:val="Основной текст с отступом Знак"/>
    <w:basedOn w:val="a2"/>
    <w:link w:val="affe"/>
    <w:rsid w:val="00C129A3"/>
    <w:rPr>
      <w:rFonts w:ascii="Cambria" w:eastAsia="Calibri" w:hAnsi="Cambria" w:cs="Times New Roman"/>
      <w:sz w:val="28"/>
      <w:szCs w:val="24"/>
    </w:rPr>
  </w:style>
  <w:style w:type="paragraph" w:customStyle="1" w:styleId="1">
    <w:name w:val="Красная строка1"/>
    <w:basedOn w:val="afe"/>
    <w:rsid w:val="00C129A3"/>
    <w:pPr>
      <w:numPr>
        <w:numId w:val="14"/>
      </w:numPr>
      <w:shd w:val="clear" w:color="auto" w:fill="auto"/>
      <w:suppressAutoHyphens/>
      <w:spacing w:after="120" w:line="360" w:lineRule="auto"/>
      <w:ind w:left="0" w:firstLine="210"/>
      <w:jc w:val="both"/>
    </w:pPr>
    <w:rPr>
      <w:rFonts w:ascii="Cambria" w:eastAsia="Calibri" w:hAnsi="Cambria"/>
      <w:lang w:val="en-US" w:eastAsia="ar-SA"/>
    </w:rPr>
  </w:style>
  <w:style w:type="paragraph" w:customStyle="1" w:styleId="S">
    <w:name w:val="S_Маркированный"/>
    <w:basedOn w:val="a0"/>
    <w:link w:val="S0"/>
    <w:autoRedefine/>
    <w:rsid w:val="00C129A3"/>
    <w:pPr>
      <w:tabs>
        <w:tab w:val="left" w:pos="1260"/>
      </w:tabs>
      <w:contextualSpacing w:val="0"/>
    </w:pPr>
  </w:style>
  <w:style w:type="paragraph" w:styleId="a0">
    <w:name w:val="List Bullet"/>
    <w:basedOn w:val="a1"/>
    <w:rsid w:val="00C129A3"/>
    <w:pPr>
      <w:numPr>
        <w:numId w:val="16"/>
      </w:numPr>
      <w:tabs>
        <w:tab w:val="clear" w:pos="360"/>
        <w:tab w:val="num" w:pos="720"/>
        <w:tab w:val="num" w:pos="1361"/>
      </w:tabs>
      <w:spacing w:after="0" w:line="360" w:lineRule="auto"/>
      <w:ind w:left="0" w:firstLine="1021"/>
      <w:contextualSpacing/>
      <w:jc w:val="both"/>
    </w:pPr>
    <w:rPr>
      <w:rFonts w:ascii="Cambria" w:eastAsia="Calibri" w:hAnsi="Cambria" w:cs="Times New Roman"/>
      <w:sz w:val="24"/>
      <w:szCs w:val="24"/>
      <w:lang w:val="en-US" w:eastAsia="ru-RU"/>
    </w:rPr>
  </w:style>
  <w:style w:type="character" w:customStyle="1" w:styleId="S0">
    <w:name w:val="S_Маркированный Знак Знак"/>
    <w:link w:val="S"/>
    <w:locked/>
    <w:rsid w:val="00C129A3"/>
    <w:rPr>
      <w:rFonts w:ascii="Cambria" w:eastAsia="Calibri" w:hAnsi="Cambria" w:cs="Times New Roman"/>
      <w:sz w:val="24"/>
      <w:szCs w:val="24"/>
      <w:lang w:val="en-US" w:eastAsia="ru-RU"/>
    </w:rPr>
  </w:style>
  <w:style w:type="paragraph" w:customStyle="1" w:styleId="S31">
    <w:name w:val="S_Нумерованный_3.1"/>
    <w:basedOn w:val="a1"/>
    <w:link w:val="S310"/>
    <w:autoRedefine/>
    <w:rsid w:val="00C129A3"/>
    <w:pPr>
      <w:spacing w:after="0" w:line="360" w:lineRule="auto"/>
      <w:ind w:firstLine="624"/>
      <w:jc w:val="both"/>
    </w:pPr>
    <w:rPr>
      <w:rFonts w:ascii="Cambria" w:eastAsia="Calibri" w:hAnsi="Cambria" w:cs="Times New Roman"/>
      <w:sz w:val="28"/>
      <w:szCs w:val="28"/>
    </w:rPr>
  </w:style>
  <w:style w:type="character" w:customStyle="1" w:styleId="S310">
    <w:name w:val="S_Нумерованный_3.1 Знак Знак"/>
    <w:link w:val="S31"/>
    <w:locked/>
    <w:rsid w:val="00C129A3"/>
    <w:rPr>
      <w:rFonts w:ascii="Cambria" w:eastAsia="Calibri" w:hAnsi="Cambria" w:cs="Times New Roman"/>
      <w:sz w:val="28"/>
      <w:szCs w:val="28"/>
    </w:rPr>
  </w:style>
  <w:style w:type="character" w:customStyle="1" w:styleId="WW8Num3z0">
    <w:name w:val="WW8Num3z0"/>
    <w:rsid w:val="00C129A3"/>
    <w:rPr>
      <w:rFonts w:ascii="Symbol" w:hAnsi="Symbol"/>
    </w:rPr>
  </w:style>
  <w:style w:type="character" w:customStyle="1" w:styleId="WW8Num4z0">
    <w:name w:val="WW8Num4z0"/>
    <w:rsid w:val="00C129A3"/>
    <w:rPr>
      <w:rFonts w:ascii="Symbol" w:hAnsi="Symbol"/>
    </w:rPr>
  </w:style>
  <w:style w:type="character" w:customStyle="1" w:styleId="WW8Num5z0">
    <w:name w:val="WW8Num5z0"/>
    <w:rsid w:val="00C129A3"/>
    <w:rPr>
      <w:rFonts w:ascii="Symbol" w:hAnsi="Symbol"/>
    </w:rPr>
  </w:style>
  <w:style w:type="character" w:customStyle="1" w:styleId="WW8Num6z0">
    <w:name w:val="WW8Num6z0"/>
    <w:rsid w:val="00C129A3"/>
    <w:rPr>
      <w:rFonts w:ascii="Symbol" w:hAnsi="Symbol"/>
    </w:rPr>
  </w:style>
  <w:style w:type="character" w:customStyle="1" w:styleId="WW8Num7z0">
    <w:name w:val="WW8Num7z0"/>
    <w:rsid w:val="00C129A3"/>
    <w:rPr>
      <w:rFonts w:ascii="Symbol" w:hAnsi="Symbol"/>
    </w:rPr>
  </w:style>
  <w:style w:type="character" w:customStyle="1" w:styleId="WW8Num8z0">
    <w:name w:val="WW8Num8z0"/>
    <w:rsid w:val="00C129A3"/>
    <w:rPr>
      <w:rFonts w:ascii="Symbol" w:hAnsi="Symbol"/>
    </w:rPr>
  </w:style>
  <w:style w:type="character" w:customStyle="1" w:styleId="WW8Num9z0">
    <w:name w:val="WW8Num9z0"/>
    <w:rsid w:val="00C129A3"/>
    <w:rPr>
      <w:rFonts w:ascii="Symbol" w:hAnsi="Symbol"/>
    </w:rPr>
  </w:style>
  <w:style w:type="character" w:customStyle="1" w:styleId="WW8Num10z0">
    <w:name w:val="WW8Num10z0"/>
    <w:rsid w:val="00C129A3"/>
    <w:rPr>
      <w:rFonts w:ascii="Times New Roman" w:hAnsi="Times New Roman"/>
    </w:rPr>
  </w:style>
  <w:style w:type="character" w:customStyle="1" w:styleId="Absatz-Standardschriftart">
    <w:name w:val="Absatz-Standardschriftart"/>
    <w:rsid w:val="00C129A3"/>
  </w:style>
  <w:style w:type="character" w:customStyle="1" w:styleId="WW-Absatz-Standardschriftart">
    <w:name w:val="WW-Absatz-Standardschriftart"/>
    <w:rsid w:val="00C129A3"/>
  </w:style>
  <w:style w:type="character" w:customStyle="1" w:styleId="WW-Absatz-Standardschriftart1">
    <w:name w:val="WW-Absatz-Standardschriftart1"/>
    <w:rsid w:val="00C129A3"/>
  </w:style>
  <w:style w:type="character" w:customStyle="1" w:styleId="WW-Absatz-Standardschriftart11">
    <w:name w:val="WW-Absatz-Standardschriftart11"/>
    <w:rsid w:val="00C129A3"/>
  </w:style>
  <w:style w:type="character" w:customStyle="1" w:styleId="WW-Absatz-Standardschriftart111">
    <w:name w:val="WW-Absatz-Standardschriftart111"/>
    <w:rsid w:val="00C129A3"/>
  </w:style>
  <w:style w:type="character" w:customStyle="1" w:styleId="WW-Absatz-Standardschriftart1111">
    <w:name w:val="WW-Absatz-Standardschriftart1111"/>
    <w:rsid w:val="00C129A3"/>
  </w:style>
  <w:style w:type="character" w:customStyle="1" w:styleId="WW-Absatz-Standardschriftart11111">
    <w:name w:val="WW-Absatz-Standardschriftart11111"/>
    <w:rsid w:val="00C129A3"/>
  </w:style>
  <w:style w:type="character" w:customStyle="1" w:styleId="WW8Num3z1">
    <w:name w:val="WW8Num3z1"/>
    <w:rsid w:val="00C129A3"/>
    <w:rPr>
      <w:rFonts w:ascii="Courier New" w:hAnsi="Courier New"/>
    </w:rPr>
  </w:style>
  <w:style w:type="character" w:customStyle="1" w:styleId="WW8Num3z2">
    <w:name w:val="WW8Num3z2"/>
    <w:rsid w:val="00C129A3"/>
    <w:rPr>
      <w:rFonts w:ascii="Wingdings" w:hAnsi="Wingdings"/>
    </w:rPr>
  </w:style>
  <w:style w:type="character" w:customStyle="1" w:styleId="WW8Num6z1">
    <w:name w:val="WW8Num6z1"/>
    <w:rsid w:val="00C129A3"/>
    <w:rPr>
      <w:rFonts w:ascii="Courier New" w:hAnsi="Courier New"/>
    </w:rPr>
  </w:style>
  <w:style w:type="character" w:customStyle="1" w:styleId="WW8Num6z2">
    <w:name w:val="WW8Num6z2"/>
    <w:rsid w:val="00C129A3"/>
    <w:rPr>
      <w:rFonts w:ascii="Wingdings" w:hAnsi="Wingdings"/>
    </w:rPr>
  </w:style>
  <w:style w:type="character" w:customStyle="1" w:styleId="WW8Num8z1">
    <w:name w:val="WW8Num8z1"/>
    <w:rsid w:val="00C129A3"/>
    <w:rPr>
      <w:rFonts w:ascii="Courier New" w:hAnsi="Courier New"/>
    </w:rPr>
  </w:style>
  <w:style w:type="character" w:customStyle="1" w:styleId="WW8Num8z2">
    <w:name w:val="WW8Num8z2"/>
    <w:rsid w:val="00C129A3"/>
    <w:rPr>
      <w:rFonts w:ascii="Wingdings" w:hAnsi="Wingdings"/>
    </w:rPr>
  </w:style>
  <w:style w:type="character" w:customStyle="1" w:styleId="WW8Num10z1">
    <w:name w:val="WW8Num10z1"/>
    <w:rsid w:val="00C129A3"/>
    <w:rPr>
      <w:rFonts w:ascii="Courier New" w:hAnsi="Courier New"/>
    </w:rPr>
  </w:style>
  <w:style w:type="character" w:customStyle="1" w:styleId="WW8Num10z2">
    <w:name w:val="WW8Num10z2"/>
    <w:rsid w:val="00C129A3"/>
    <w:rPr>
      <w:rFonts w:ascii="Wingdings" w:hAnsi="Wingdings"/>
    </w:rPr>
  </w:style>
  <w:style w:type="character" w:customStyle="1" w:styleId="WW8Num10z3">
    <w:name w:val="WW8Num10z3"/>
    <w:rsid w:val="00C129A3"/>
    <w:rPr>
      <w:rFonts w:ascii="Symbol" w:hAnsi="Symbol"/>
    </w:rPr>
  </w:style>
  <w:style w:type="character" w:customStyle="1" w:styleId="WW8Num11z0">
    <w:name w:val="WW8Num11z0"/>
    <w:rsid w:val="00C129A3"/>
    <w:rPr>
      <w:rFonts w:ascii="Symbol" w:hAnsi="Symbol"/>
    </w:rPr>
  </w:style>
  <w:style w:type="character" w:customStyle="1" w:styleId="WW8Num11z1">
    <w:name w:val="WW8Num11z1"/>
    <w:rsid w:val="00C129A3"/>
    <w:rPr>
      <w:rFonts w:ascii="Courier New" w:hAnsi="Courier New"/>
    </w:rPr>
  </w:style>
  <w:style w:type="character" w:customStyle="1" w:styleId="WW8Num11z2">
    <w:name w:val="WW8Num11z2"/>
    <w:rsid w:val="00C129A3"/>
    <w:rPr>
      <w:rFonts w:ascii="Wingdings" w:hAnsi="Wingdings"/>
    </w:rPr>
  </w:style>
  <w:style w:type="character" w:customStyle="1" w:styleId="WW8Num12z0">
    <w:name w:val="WW8Num12z0"/>
    <w:rsid w:val="00C129A3"/>
    <w:rPr>
      <w:rFonts w:ascii="Symbol" w:hAnsi="Symbol"/>
    </w:rPr>
  </w:style>
  <w:style w:type="character" w:customStyle="1" w:styleId="WW8Num12z1">
    <w:name w:val="WW8Num12z1"/>
    <w:rsid w:val="00C129A3"/>
    <w:rPr>
      <w:rFonts w:ascii="Courier New" w:hAnsi="Courier New"/>
    </w:rPr>
  </w:style>
  <w:style w:type="character" w:customStyle="1" w:styleId="WW8Num12z2">
    <w:name w:val="WW8Num12z2"/>
    <w:rsid w:val="00C129A3"/>
    <w:rPr>
      <w:rFonts w:ascii="Wingdings" w:hAnsi="Wingdings"/>
    </w:rPr>
  </w:style>
  <w:style w:type="character" w:customStyle="1" w:styleId="WW8Num13z0">
    <w:name w:val="WW8Num13z0"/>
    <w:rsid w:val="00C129A3"/>
    <w:rPr>
      <w:rFonts w:ascii="Symbol" w:hAnsi="Symbol"/>
    </w:rPr>
  </w:style>
  <w:style w:type="character" w:customStyle="1" w:styleId="WW8Num13z1">
    <w:name w:val="WW8Num13z1"/>
    <w:rsid w:val="00C129A3"/>
    <w:rPr>
      <w:rFonts w:ascii="Courier New" w:hAnsi="Courier New"/>
    </w:rPr>
  </w:style>
  <w:style w:type="character" w:customStyle="1" w:styleId="WW8Num13z2">
    <w:name w:val="WW8Num13z2"/>
    <w:rsid w:val="00C129A3"/>
    <w:rPr>
      <w:rFonts w:ascii="Wingdings" w:hAnsi="Wingdings"/>
    </w:rPr>
  </w:style>
  <w:style w:type="character" w:customStyle="1" w:styleId="WW8Num15z0">
    <w:name w:val="WW8Num15z0"/>
    <w:rsid w:val="00C129A3"/>
    <w:rPr>
      <w:rFonts w:ascii="Symbol" w:hAnsi="Symbol"/>
    </w:rPr>
  </w:style>
  <w:style w:type="character" w:customStyle="1" w:styleId="WW8Num15z1">
    <w:name w:val="WW8Num15z1"/>
    <w:rsid w:val="00C129A3"/>
    <w:rPr>
      <w:rFonts w:ascii="Courier New" w:hAnsi="Courier New"/>
    </w:rPr>
  </w:style>
  <w:style w:type="character" w:customStyle="1" w:styleId="WW8Num15z2">
    <w:name w:val="WW8Num15z2"/>
    <w:rsid w:val="00C129A3"/>
    <w:rPr>
      <w:rFonts w:ascii="Wingdings" w:hAnsi="Wingdings"/>
    </w:rPr>
  </w:style>
  <w:style w:type="character" w:customStyle="1" w:styleId="WW8Num16z0">
    <w:name w:val="WW8Num16z0"/>
    <w:rsid w:val="00C129A3"/>
    <w:rPr>
      <w:rFonts w:ascii="Symbol" w:hAnsi="Symbol"/>
    </w:rPr>
  </w:style>
  <w:style w:type="character" w:customStyle="1" w:styleId="WW8Num16z1">
    <w:name w:val="WW8Num16z1"/>
    <w:rsid w:val="00C129A3"/>
    <w:rPr>
      <w:rFonts w:ascii="Courier New" w:hAnsi="Courier New"/>
    </w:rPr>
  </w:style>
  <w:style w:type="character" w:customStyle="1" w:styleId="WW8Num16z2">
    <w:name w:val="WW8Num16z2"/>
    <w:rsid w:val="00C129A3"/>
    <w:rPr>
      <w:rFonts w:ascii="Wingdings" w:hAnsi="Wingdings"/>
    </w:rPr>
  </w:style>
  <w:style w:type="character" w:customStyle="1" w:styleId="WW8Num18z0">
    <w:name w:val="WW8Num18z0"/>
    <w:rsid w:val="00C129A3"/>
    <w:rPr>
      <w:rFonts w:ascii="Symbol" w:hAnsi="Symbol"/>
    </w:rPr>
  </w:style>
  <w:style w:type="character" w:customStyle="1" w:styleId="WW8Num18z1">
    <w:name w:val="WW8Num18z1"/>
    <w:rsid w:val="00C129A3"/>
    <w:rPr>
      <w:rFonts w:ascii="Courier New" w:hAnsi="Courier New"/>
    </w:rPr>
  </w:style>
  <w:style w:type="character" w:customStyle="1" w:styleId="WW8Num18z2">
    <w:name w:val="WW8Num18z2"/>
    <w:rsid w:val="00C129A3"/>
    <w:rPr>
      <w:rFonts w:ascii="Wingdings" w:hAnsi="Wingdings"/>
    </w:rPr>
  </w:style>
  <w:style w:type="character" w:customStyle="1" w:styleId="WW8Num20z0">
    <w:name w:val="WW8Num20z0"/>
    <w:rsid w:val="00C129A3"/>
    <w:rPr>
      <w:rFonts w:ascii="Symbol" w:hAnsi="Symbol"/>
    </w:rPr>
  </w:style>
  <w:style w:type="character" w:customStyle="1" w:styleId="WW8Num20z1">
    <w:name w:val="WW8Num20z1"/>
    <w:rsid w:val="00C129A3"/>
    <w:rPr>
      <w:rFonts w:ascii="Courier New" w:hAnsi="Courier New"/>
    </w:rPr>
  </w:style>
  <w:style w:type="character" w:customStyle="1" w:styleId="WW8Num20z2">
    <w:name w:val="WW8Num20z2"/>
    <w:rsid w:val="00C129A3"/>
    <w:rPr>
      <w:rFonts w:ascii="Wingdings" w:hAnsi="Wingdings"/>
    </w:rPr>
  </w:style>
  <w:style w:type="character" w:customStyle="1" w:styleId="WW8Num21z0">
    <w:name w:val="WW8Num21z0"/>
    <w:rsid w:val="00C129A3"/>
    <w:rPr>
      <w:rFonts w:ascii="Symbol" w:hAnsi="Symbol"/>
    </w:rPr>
  </w:style>
  <w:style w:type="character" w:customStyle="1" w:styleId="WW8Num21z1">
    <w:name w:val="WW8Num21z1"/>
    <w:rsid w:val="00C129A3"/>
    <w:rPr>
      <w:rFonts w:ascii="Courier New" w:hAnsi="Courier New"/>
    </w:rPr>
  </w:style>
  <w:style w:type="character" w:customStyle="1" w:styleId="WW8Num21z2">
    <w:name w:val="WW8Num21z2"/>
    <w:rsid w:val="00C129A3"/>
    <w:rPr>
      <w:rFonts w:ascii="Wingdings" w:hAnsi="Wingdings"/>
    </w:rPr>
  </w:style>
  <w:style w:type="character" w:customStyle="1" w:styleId="WW8Num22z0">
    <w:name w:val="WW8Num22z0"/>
    <w:rsid w:val="00C129A3"/>
    <w:rPr>
      <w:rFonts w:ascii="Symbol" w:hAnsi="Symbol"/>
    </w:rPr>
  </w:style>
  <w:style w:type="character" w:customStyle="1" w:styleId="WW8Num22z1">
    <w:name w:val="WW8Num22z1"/>
    <w:rsid w:val="00C129A3"/>
    <w:rPr>
      <w:rFonts w:ascii="Courier New" w:hAnsi="Courier New"/>
    </w:rPr>
  </w:style>
  <w:style w:type="character" w:customStyle="1" w:styleId="WW8Num22z2">
    <w:name w:val="WW8Num22z2"/>
    <w:rsid w:val="00C129A3"/>
    <w:rPr>
      <w:rFonts w:ascii="Wingdings" w:hAnsi="Wingdings"/>
    </w:rPr>
  </w:style>
  <w:style w:type="character" w:customStyle="1" w:styleId="WW8Num25z0">
    <w:name w:val="WW8Num25z0"/>
    <w:rsid w:val="00C129A3"/>
    <w:rPr>
      <w:rFonts w:ascii="Times New Roman" w:hAnsi="Times New Roman"/>
    </w:rPr>
  </w:style>
  <w:style w:type="character" w:customStyle="1" w:styleId="WW8Num28z0">
    <w:name w:val="WW8Num28z0"/>
    <w:rsid w:val="00C129A3"/>
    <w:rPr>
      <w:rFonts w:ascii="Symbol" w:hAnsi="Symbol"/>
    </w:rPr>
  </w:style>
  <w:style w:type="character" w:customStyle="1" w:styleId="WW8Num28z1">
    <w:name w:val="WW8Num28z1"/>
    <w:rsid w:val="00C129A3"/>
    <w:rPr>
      <w:rFonts w:ascii="Courier New" w:hAnsi="Courier New"/>
    </w:rPr>
  </w:style>
  <w:style w:type="character" w:customStyle="1" w:styleId="WW8Num28z2">
    <w:name w:val="WW8Num28z2"/>
    <w:rsid w:val="00C129A3"/>
    <w:rPr>
      <w:rFonts w:ascii="Wingdings" w:hAnsi="Wingdings"/>
    </w:rPr>
  </w:style>
  <w:style w:type="character" w:customStyle="1" w:styleId="WW8Num29z0">
    <w:name w:val="WW8Num29z0"/>
    <w:rsid w:val="00C129A3"/>
    <w:rPr>
      <w:rFonts w:ascii="Symbol" w:hAnsi="Symbol"/>
    </w:rPr>
  </w:style>
  <w:style w:type="character" w:customStyle="1" w:styleId="WW8Num29z1">
    <w:name w:val="WW8Num29z1"/>
    <w:rsid w:val="00C129A3"/>
    <w:rPr>
      <w:rFonts w:ascii="Courier New" w:hAnsi="Courier New"/>
    </w:rPr>
  </w:style>
  <w:style w:type="character" w:customStyle="1" w:styleId="WW8Num29z2">
    <w:name w:val="WW8Num29z2"/>
    <w:rsid w:val="00C129A3"/>
    <w:rPr>
      <w:rFonts w:ascii="Wingdings" w:hAnsi="Wingdings"/>
    </w:rPr>
  </w:style>
  <w:style w:type="character" w:customStyle="1" w:styleId="WW8Num32z2">
    <w:name w:val="WW8Num32z2"/>
    <w:rsid w:val="00C129A3"/>
    <w:rPr>
      <w:b/>
    </w:rPr>
  </w:style>
  <w:style w:type="character" w:customStyle="1" w:styleId="WW8Num33z0">
    <w:name w:val="WW8Num33z0"/>
    <w:rsid w:val="00C129A3"/>
    <w:rPr>
      <w:rFonts w:ascii="Symbol" w:hAnsi="Symbol"/>
    </w:rPr>
  </w:style>
  <w:style w:type="character" w:customStyle="1" w:styleId="WW8Num33z1">
    <w:name w:val="WW8Num33z1"/>
    <w:rsid w:val="00C129A3"/>
    <w:rPr>
      <w:rFonts w:ascii="Courier New" w:hAnsi="Courier New"/>
    </w:rPr>
  </w:style>
  <w:style w:type="character" w:customStyle="1" w:styleId="WW8Num33z2">
    <w:name w:val="WW8Num33z2"/>
    <w:rsid w:val="00C129A3"/>
    <w:rPr>
      <w:rFonts w:ascii="Wingdings" w:hAnsi="Wingdings"/>
    </w:rPr>
  </w:style>
  <w:style w:type="character" w:customStyle="1" w:styleId="WW8Num34z0">
    <w:name w:val="WW8Num34z0"/>
    <w:rsid w:val="00C129A3"/>
    <w:rPr>
      <w:rFonts w:ascii="Symbol" w:hAnsi="Symbol"/>
    </w:rPr>
  </w:style>
  <w:style w:type="character" w:customStyle="1" w:styleId="WW8Num34z1">
    <w:name w:val="WW8Num34z1"/>
    <w:rsid w:val="00C129A3"/>
    <w:rPr>
      <w:rFonts w:ascii="Courier New" w:hAnsi="Courier New"/>
    </w:rPr>
  </w:style>
  <w:style w:type="character" w:customStyle="1" w:styleId="WW8Num34z2">
    <w:name w:val="WW8Num34z2"/>
    <w:rsid w:val="00C129A3"/>
    <w:rPr>
      <w:rFonts w:ascii="Wingdings" w:hAnsi="Wingdings"/>
    </w:rPr>
  </w:style>
  <w:style w:type="character" w:customStyle="1" w:styleId="WW8Num36z0">
    <w:name w:val="WW8Num36z0"/>
    <w:rsid w:val="00C129A3"/>
    <w:rPr>
      <w:rFonts w:ascii="Symbol" w:hAnsi="Symbol"/>
    </w:rPr>
  </w:style>
  <w:style w:type="character" w:customStyle="1" w:styleId="WW8Num36z1">
    <w:name w:val="WW8Num36z1"/>
    <w:rsid w:val="00C129A3"/>
    <w:rPr>
      <w:rFonts w:ascii="Courier New" w:hAnsi="Courier New"/>
    </w:rPr>
  </w:style>
  <w:style w:type="character" w:customStyle="1" w:styleId="WW8Num36z2">
    <w:name w:val="WW8Num36z2"/>
    <w:rsid w:val="00C129A3"/>
    <w:rPr>
      <w:rFonts w:ascii="Wingdings" w:hAnsi="Wingdings"/>
    </w:rPr>
  </w:style>
  <w:style w:type="character" w:customStyle="1" w:styleId="afff0">
    <w:name w:val="Маркеры списка"/>
    <w:rsid w:val="00C129A3"/>
    <w:rPr>
      <w:rFonts w:ascii="StarSymbol" w:eastAsia="StarSymbol" w:hAnsi="StarSymbol"/>
      <w:sz w:val="18"/>
    </w:rPr>
  </w:style>
  <w:style w:type="paragraph" w:customStyle="1" w:styleId="210">
    <w:name w:val="Основной текст с отступом 21"/>
    <w:basedOn w:val="a1"/>
    <w:rsid w:val="00C129A3"/>
    <w:pPr>
      <w:widowControl w:val="0"/>
      <w:spacing w:after="0" w:line="360" w:lineRule="atLeast"/>
      <w:ind w:firstLine="720"/>
      <w:jc w:val="center"/>
      <w:textAlignment w:val="baseline"/>
    </w:pPr>
    <w:rPr>
      <w:rFonts w:ascii="Cambria" w:eastAsia="Calibri" w:hAnsi="Cambria" w:cs="Times New Roman"/>
      <w:sz w:val="36"/>
      <w:szCs w:val="24"/>
      <w:lang w:val="en-US" w:eastAsia="ar-SA"/>
    </w:rPr>
  </w:style>
  <w:style w:type="paragraph" w:styleId="afff1">
    <w:name w:val="Subtitle"/>
    <w:basedOn w:val="a1"/>
    <w:next w:val="a1"/>
    <w:link w:val="afff2"/>
    <w:uiPriority w:val="11"/>
    <w:qFormat/>
    <w:rsid w:val="00C129A3"/>
    <w:pPr>
      <w:spacing w:after="560" w:line="240" w:lineRule="auto"/>
      <w:jc w:val="center"/>
    </w:pPr>
    <w:rPr>
      <w:rFonts w:ascii="Cambria" w:eastAsia="Calibri" w:hAnsi="Cambria" w:cs="Times New Roman"/>
      <w:caps/>
      <w:spacing w:val="20"/>
      <w:sz w:val="18"/>
      <w:szCs w:val="18"/>
    </w:rPr>
  </w:style>
  <w:style w:type="character" w:customStyle="1" w:styleId="afff2">
    <w:name w:val="Подзаголовок Знак"/>
    <w:basedOn w:val="a2"/>
    <w:link w:val="afff1"/>
    <w:uiPriority w:val="11"/>
    <w:rsid w:val="00C129A3"/>
    <w:rPr>
      <w:rFonts w:ascii="Cambria" w:eastAsia="Calibri" w:hAnsi="Cambria" w:cs="Times New Roman"/>
      <w:caps/>
      <w:spacing w:val="20"/>
      <w:sz w:val="18"/>
      <w:szCs w:val="18"/>
    </w:rPr>
  </w:style>
  <w:style w:type="paragraph" w:customStyle="1" w:styleId="211">
    <w:name w:val="Список 21"/>
    <w:basedOn w:val="a1"/>
    <w:rsid w:val="00C129A3"/>
    <w:pPr>
      <w:spacing w:after="0" w:line="360" w:lineRule="auto"/>
      <w:ind w:left="566" w:hanging="283"/>
      <w:jc w:val="both"/>
    </w:pPr>
    <w:rPr>
      <w:rFonts w:ascii="Cambria" w:eastAsia="Calibri" w:hAnsi="Cambria" w:cs="Times New Roman"/>
      <w:sz w:val="24"/>
      <w:szCs w:val="24"/>
      <w:lang w:val="en-US" w:eastAsia="ar-SA"/>
    </w:rPr>
  </w:style>
  <w:style w:type="paragraph" w:customStyle="1" w:styleId="310">
    <w:name w:val="Основной текст с отступом 31"/>
    <w:basedOn w:val="a1"/>
    <w:rsid w:val="00C129A3"/>
    <w:pPr>
      <w:spacing w:after="120" w:line="360" w:lineRule="auto"/>
      <w:ind w:left="283"/>
      <w:jc w:val="both"/>
    </w:pPr>
    <w:rPr>
      <w:rFonts w:ascii="Cambria" w:eastAsia="Calibri" w:hAnsi="Cambria" w:cs="Times New Roman"/>
      <w:sz w:val="16"/>
      <w:szCs w:val="16"/>
      <w:lang w:val="en-US" w:eastAsia="ar-SA"/>
    </w:rPr>
  </w:style>
  <w:style w:type="paragraph" w:customStyle="1" w:styleId="afff3">
    <w:name w:val="Содержимое врезки"/>
    <w:basedOn w:val="afe"/>
    <w:rsid w:val="00C129A3"/>
    <w:pPr>
      <w:shd w:val="clear" w:color="auto" w:fill="auto"/>
      <w:spacing w:after="120" w:line="360" w:lineRule="auto"/>
      <w:ind w:firstLine="0"/>
      <w:jc w:val="both"/>
    </w:pPr>
    <w:rPr>
      <w:rFonts w:ascii="Cambria" w:eastAsia="Calibri" w:hAnsi="Cambria"/>
      <w:lang w:val="en-US" w:eastAsia="ar-SA"/>
    </w:rPr>
  </w:style>
  <w:style w:type="paragraph" w:styleId="afff4">
    <w:name w:val="Body Text First Indent"/>
    <w:basedOn w:val="afe"/>
    <w:link w:val="afff5"/>
    <w:rsid w:val="00C129A3"/>
    <w:pPr>
      <w:shd w:val="clear" w:color="auto" w:fill="auto"/>
      <w:spacing w:after="120" w:line="360" w:lineRule="auto"/>
      <w:ind w:firstLine="210"/>
      <w:jc w:val="both"/>
    </w:pPr>
    <w:rPr>
      <w:rFonts w:ascii="Cambria" w:eastAsia="Calibri" w:hAnsi="Cambria"/>
      <w:lang w:val="en-US" w:eastAsia="en-US"/>
    </w:rPr>
  </w:style>
  <w:style w:type="character" w:customStyle="1" w:styleId="afff5">
    <w:name w:val="Красная строка Знак"/>
    <w:basedOn w:val="aff"/>
    <w:link w:val="afff4"/>
    <w:rsid w:val="00C129A3"/>
    <w:rPr>
      <w:rFonts w:ascii="Cambria" w:eastAsia="Calibri" w:hAnsi="Cambria" w:cs="Times New Roman"/>
      <w:shd w:val="clear" w:color="auto" w:fill="FFFFFF"/>
      <w:lang w:val="en-US" w:eastAsia="ru-RU"/>
    </w:rPr>
  </w:style>
  <w:style w:type="paragraph" w:styleId="25">
    <w:name w:val="Body Text First Indent 2"/>
    <w:basedOn w:val="affe"/>
    <w:link w:val="26"/>
    <w:rsid w:val="00C129A3"/>
    <w:pPr>
      <w:ind w:firstLine="210"/>
    </w:pPr>
  </w:style>
  <w:style w:type="character" w:customStyle="1" w:styleId="26">
    <w:name w:val="Красная строка 2 Знак"/>
    <w:basedOn w:val="afff"/>
    <w:link w:val="25"/>
    <w:rsid w:val="00C129A3"/>
    <w:rPr>
      <w:rFonts w:ascii="Cambria" w:eastAsia="Calibri" w:hAnsi="Cambria" w:cs="Times New Roman"/>
      <w:sz w:val="28"/>
      <w:szCs w:val="24"/>
    </w:rPr>
  </w:style>
  <w:style w:type="paragraph" w:styleId="afff6">
    <w:name w:val="Normal Indent"/>
    <w:basedOn w:val="a1"/>
    <w:rsid w:val="00C129A3"/>
    <w:pPr>
      <w:spacing w:after="0" w:line="360" w:lineRule="auto"/>
      <w:ind w:left="708"/>
      <w:jc w:val="both"/>
    </w:pPr>
    <w:rPr>
      <w:rFonts w:ascii="Cambria" w:eastAsia="Calibri" w:hAnsi="Cambria" w:cs="Times New Roman"/>
      <w:sz w:val="24"/>
      <w:szCs w:val="24"/>
      <w:lang w:val="en-US" w:eastAsia="ru-RU"/>
    </w:rPr>
  </w:style>
  <w:style w:type="paragraph" w:styleId="27">
    <w:name w:val="Body Text 2"/>
    <w:basedOn w:val="a1"/>
    <w:link w:val="28"/>
    <w:rsid w:val="00C129A3"/>
    <w:pPr>
      <w:spacing w:after="120" w:line="480" w:lineRule="auto"/>
      <w:jc w:val="both"/>
    </w:pPr>
    <w:rPr>
      <w:rFonts w:ascii="Cambria" w:eastAsia="Calibri" w:hAnsi="Cambria" w:cs="Times New Roman"/>
      <w:sz w:val="24"/>
      <w:szCs w:val="24"/>
      <w:lang w:val="en-US"/>
    </w:rPr>
  </w:style>
  <w:style w:type="character" w:customStyle="1" w:styleId="28">
    <w:name w:val="Основной текст 2 Знак"/>
    <w:basedOn w:val="a2"/>
    <w:link w:val="27"/>
    <w:rsid w:val="00C129A3"/>
    <w:rPr>
      <w:rFonts w:ascii="Cambria" w:eastAsia="Calibri" w:hAnsi="Cambria" w:cs="Times New Roman"/>
      <w:sz w:val="24"/>
      <w:szCs w:val="24"/>
      <w:lang w:val="en-US"/>
    </w:rPr>
  </w:style>
  <w:style w:type="paragraph" w:styleId="1d">
    <w:name w:val="index 1"/>
    <w:basedOn w:val="a1"/>
    <w:next w:val="a1"/>
    <w:autoRedefine/>
    <w:rsid w:val="00C129A3"/>
    <w:pPr>
      <w:spacing w:after="0" w:line="360" w:lineRule="auto"/>
      <w:ind w:left="200" w:hanging="200"/>
      <w:jc w:val="both"/>
    </w:pPr>
    <w:rPr>
      <w:rFonts w:ascii="Cambria" w:eastAsia="Calibri" w:hAnsi="Cambria" w:cs="Times New Roman"/>
      <w:sz w:val="24"/>
      <w:szCs w:val="24"/>
      <w:lang w:val="en-US" w:eastAsia="ru-RU"/>
    </w:rPr>
  </w:style>
  <w:style w:type="paragraph" w:styleId="afff7">
    <w:name w:val="index heading"/>
    <w:basedOn w:val="a1"/>
    <w:next w:val="1d"/>
    <w:rsid w:val="00C129A3"/>
    <w:pPr>
      <w:spacing w:after="0" w:line="360" w:lineRule="auto"/>
      <w:jc w:val="both"/>
    </w:pPr>
    <w:rPr>
      <w:rFonts w:ascii="Cambria" w:eastAsia="Calibri" w:hAnsi="Cambria" w:cs="Times New Roman"/>
      <w:sz w:val="24"/>
      <w:szCs w:val="24"/>
      <w:lang w:val="en-US" w:eastAsia="ru-RU"/>
    </w:rPr>
  </w:style>
  <w:style w:type="paragraph" w:styleId="33">
    <w:name w:val="Body Text Indent 3"/>
    <w:basedOn w:val="a1"/>
    <w:link w:val="34"/>
    <w:rsid w:val="00C129A3"/>
    <w:pPr>
      <w:spacing w:after="120" w:line="360" w:lineRule="auto"/>
      <w:ind w:left="283" w:firstLine="720"/>
      <w:jc w:val="both"/>
    </w:pPr>
    <w:rPr>
      <w:rFonts w:ascii="Cambria" w:eastAsia="Calibri" w:hAnsi="Cambria" w:cs="Times New Roman"/>
      <w:sz w:val="16"/>
      <w:szCs w:val="16"/>
    </w:rPr>
  </w:style>
  <w:style w:type="character" w:customStyle="1" w:styleId="34">
    <w:name w:val="Основной текст с отступом 3 Знак"/>
    <w:basedOn w:val="a2"/>
    <w:link w:val="33"/>
    <w:rsid w:val="00C129A3"/>
    <w:rPr>
      <w:rFonts w:ascii="Cambria" w:eastAsia="Calibri" w:hAnsi="Cambria" w:cs="Times New Roman"/>
      <w:sz w:val="16"/>
      <w:szCs w:val="16"/>
    </w:rPr>
  </w:style>
  <w:style w:type="paragraph" w:customStyle="1" w:styleId="1e">
    <w:name w:val="1основа Знак Знак Знак"/>
    <w:basedOn w:val="a1"/>
    <w:link w:val="1f"/>
    <w:rsid w:val="00C129A3"/>
    <w:pPr>
      <w:spacing w:before="100" w:beforeAutospacing="1" w:after="100" w:afterAutospacing="1" w:line="360" w:lineRule="auto"/>
      <w:ind w:left="601" w:firstLine="601"/>
      <w:jc w:val="both"/>
    </w:pPr>
    <w:rPr>
      <w:rFonts w:ascii="Arial" w:eastAsia="Calibri" w:hAnsi="Arial" w:cs="Times New Roman"/>
      <w:sz w:val="24"/>
      <w:szCs w:val="24"/>
    </w:rPr>
  </w:style>
  <w:style w:type="character" w:customStyle="1" w:styleId="1f">
    <w:name w:val="1основа Знак Знак Знак Знак"/>
    <w:link w:val="1e"/>
    <w:locked/>
    <w:rsid w:val="00C129A3"/>
    <w:rPr>
      <w:rFonts w:ascii="Arial" w:eastAsia="Calibri" w:hAnsi="Arial" w:cs="Times New Roman"/>
      <w:sz w:val="24"/>
      <w:szCs w:val="24"/>
    </w:rPr>
  </w:style>
  <w:style w:type="paragraph" w:customStyle="1" w:styleId="ConsNormal">
    <w:name w:val="ConsNormal"/>
    <w:rsid w:val="00C129A3"/>
    <w:pPr>
      <w:widowControl w:val="0"/>
      <w:autoSpaceDE w:val="0"/>
      <w:autoSpaceDN w:val="0"/>
      <w:adjustRightInd w:val="0"/>
      <w:spacing w:line="252" w:lineRule="auto"/>
      <w:ind w:firstLine="720"/>
      <w:jc w:val="both"/>
    </w:pPr>
    <w:rPr>
      <w:rFonts w:ascii="Arial" w:eastAsia="Calibri" w:hAnsi="Arial" w:cs="Arial"/>
      <w:lang w:eastAsia="ru-RU"/>
    </w:rPr>
  </w:style>
  <w:style w:type="character" w:customStyle="1" w:styleId="WW-Absatz-Standardschriftart1111111111111">
    <w:name w:val="WW-Absatz-Standardschriftart1111111111111"/>
    <w:rsid w:val="00C129A3"/>
  </w:style>
  <w:style w:type="paragraph" w:customStyle="1" w:styleId="S1">
    <w:name w:val="S_Обычный в таблице"/>
    <w:basedOn w:val="a1"/>
    <w:link w:val="S2"/>
    <w:rsid w:val="00C129A3"/>
    <w:pPr>
      <w:spacing w:after="0" w:line="360" w:lineRule="auto"/>
      <w:jc w:val="center"/>
    </w:pPr>
    <w:rPr>
      <w:rFonts w:ascii="Cambria" w:eastAsia="Calibri" w:hAnsi="Cambria" w:cs="Times New Roman"/>
      <w:sz w:val="24"/>
      <w:szCs w:val="24"/>
    </w:rPr>
  </w:style>
  <w:style w:type="character" w:customStyle="1" w:styleId="S2">
    <w:name w:val="S_Обычный в таблице Знак"/>
    <w:link w:val="S1"/>
    <w:locked/>
    <w:rsid w:val="00C129A3"/>
    <w:rPr>
      <w:rFonts w:ascii="Cambria" w:eastAsia="Calibri" w:hAnsi="Cambria" w:cs="Times New Roman"/>
      <w:sz w:val="24"/>
      <w:szCs w:val="24"/>
    </w:rPr>
  </w:style>
  <w:style w:type="paragraph" w:styleId="afff8">
    <w:name w:val="Block Text"/>
    <w:basedOn w:val="a1"/>
    <w:rsid w:val="00C129A3"/>
    <w:pPr>
      <w:shd w:val="clear" w:color="auto" w:fill="FFFFFF"/>
      <w:spacing w:before="5" w:after="0" w:line="480" w:lineRule="auto"/>
      <w:ind w:left="426" w:right="14"/>
      <w:jc w:val="both"/>
    </w:pPr>
    <w:rPr>
      <w:rFonts w:ascii="CG Times" w:eastAsia="Calibri" w:hAnsi="CG Times" w:cs="Times New Roman"/>
      <w:color w:val="000000"/>
      <w:sz w:val="24"/>
      <w:szCs w:val="18"/>
      <w:lang w:val="en-US" w:eastAsia="ru-RU"/>
    </w:rPr>
  </w:style>
  <w:style w:type="paragraph" w:customStyle="1" w:styleId="1f0">
    <w:name w:val="Цитата1"/>
    <w:basedOn w:val="a1"/>
    <w:rsid w:val="00C129A3"/>
    <w:pPr>
      <w:suppressAutoHyphens/>
      <w:spacing w:after="0" w:line="360" w:lineRule="auto"/>
      <w:ind w:left="284" w:right="-1" w:firstLine="567"/>
      <w:jc w:val="both"/>
    </w:pPr>
    <w:rPr>
      <w:rFonts w:ascii="Cambria" w:eastAsia="Calibri" w:hAnsi="Cambria" w:cs="Times New Roman"/>
      <w:sz w:val="24"/>
      <w:szCs w:val="24"/>
      <w:lang w:val="en-US" w:eastAsia="ar-SA"/>
    </w:rPr>
  </w:style>
  <w:style w:type="character" w:customStyle="1" w:styleId="afff9">
    <w:name w:val="Символы концевой сноски"/>
    <w:rsid w:val="00C129A3"/>
    <w:rPr>
      <w:vertAlign w:val="superscript"/>
    </w:rPr>
  </w:style>
  <w:style w:type="paragraph" w:styleId="1f1">
    <w:name w:val="toc 1"/>
    <w:basedOn w:val="a1"/>
    <w:next w:val="a1"/>
    <w:autoRedefine/>
    <w:uiPriority w:val="39"/>
    <w:qFormat/>
    <w:rsid w:val="00C129A3"/>
    <w:pPr>
      <w:tabs>
        <w:tab w:val="left" w:pos="426"/>
        <w:tab w:val="right" w:leader="dot" w:pos="9214"/>
      </w:tabs>
      <w:spacing w:after="0" w:line="240" w:lineRule="auto"/>
      <w:ind w:left="567" w:hanging="567"/>
    </w:pPr>
    <w:rPr>
      <w:rFonts w:ascii="Times New Roman" w:eastAsia="Calibri" w:hAnsi="Times New Roman" w:cs="Times New Roman"/>
      <w:bCs/>
      <w:caps/>
      <w:sz w:val="24"/>
      <w:szCs w:val="24"/>
      <w:lang w:val="en-US" w:eastAsia="ru-RU"/>
    </w:rPr>
  </w:style>
  <w:style w:type="paragraph" w:styleId="29">
    <w:name w:val="toc 2"/>
    <w:basedOn w:val="a1"/>
    <w:next w:val="a1"/>
    <w:autoRedefine/>
    <w:uiPriority w:val="39"/>
    <w:qFormat/>
    <w:rsid w:val="00C129A3"/>
    <w:pPr>
      <w:tabs>
        <w:tab w:val="left" w:pos="426"/>
        <w:tab w:val="right" w:leader="dot" w:pos="9771"/>
      </w:tabs>
      <w:spacing w:after="0" w:line="240" w:lineRule="auto"/>
    </w:pPr>
    <w:rPr>
      <w:rFonts w:ascii="Times New Roman" w:eastAsia="Calibri" w:hAnsi="Times New Roman" w:cs="Times New Roman"/>
      <w:bCs/>
      <w:noProof/>
      <w:sz w:val="20"/>
      <w:szCs w:val="20"/>
      <w:lang w:eastAsia="ru-RU"/>
    </w:rPr>
  </w:style>
  <w:style w:type="character" w:customStyle="1" w:styleId="FootnoteTextChar">
    <w:name w:val="Footnote Text Char"/>
    <w:locked/>
    <w:rsid w:val="00C129A3"/>
    <w:rPr>
      <w:rFonts w:ascii="Cambria" w:hAnsi="Cambria" w:cs="Times New Roman"/>
      <w:lang w:val="en-US"/>
    </w:rPr>
  </w:style>
  <w:style w:type="paragraph" w:customStyle="1" w:styleId="1f2">
    <w:name w:val="Подзаголовок_1"/>
    <w:basedOn w:val="9"/>
    <w:link w:val="1f3"/>
    <w:qFormat/>
    <w:rsid w:val="00C129A3"/>
    <w:rPr>
      <w:b/>
      <w:sz w:val="26"/>
      <w:szCs w:val="26"/>
    </w:rPr>
  </w:style>
  <w:style w:type="character" w:customStyle="1" w:styleId="1f3">
    <w:name w:val="Подзаголовок_1 Знак"/>
    <w:link w:val="1f2"/>
    <w:locked/>
    <w:rsid w:val="00C129A3"/>
    <w:rPr>
      <w:rFonts w:ascii="Cambria" w:eastAsia="Calibri" w:hAnsi="Cambria" w:cs="Times New Roman"/>
      <w:b/>
      <w:i/>
      <w:iCs/>
      <w:caps/>
      <w:spacing w:val="10"/>
      <w:sz w:val="26"/>
      <w:szCs w:val="26"/>
      <w:lang w:eastAsia="ru-RU"/>
    </w:rPr>
  </w:style>
  <w:style w:type="paragraph" w:styleId="afffa">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1"/>
    <w:next w:val="a1"/>
    <w:link w:val="afffb"/>
    <w:qFormat/>
    <w:rsid w:val="00C129A3"/>
    <w:pPr>
      <w:spacing w:after="0" w:line="360" w:lineRule="auto"/>
      <w:jc w:val="both"/>
    </w:pPr>
    <w:rPr>
      <w:rFonts w:ascii="Cambria" w:eastAsia="Calibri" w:hAnsi="Cambria" w:cs="Times New Roman"/>
      <w:caps/>
      <w:spacing w:val="10"/>
      <w:sz w:val="18"/>
      <w:szCs w:val="18"/>
      <w:lang w:val="en-US"/>
    </w:rPr>
  </w:style>
  <w:style w:type="character" w:customStyle="1" w:styleId="afffb">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ffa"/>
    <w:locked/>
    <w:rsid w:val="00C129A3"/>
    <w:rPr>
      <w:rFonts w:ascii="Cambria" w:eastAsia="Calibri" w:hAnsi="Cambria" w:cs="Times New Roman"/>
      <w:caps/>
      <w:spacing w:val="10"/>
      <w:sz w:val="18"/>
      <w:szCs w:val="18"/>
      <w:lang w:val="en-US"/>
    </w:rPr>
  </w:style>
  <w:style w:type="character" w:styleId="afffc">
    <w:name w:val="Strong"/>
    <w:uiPriority w:val="22"/>
    <w:qFormat/>
    <w:rsid w:val="00C129A3"/>
    <w:rPr>
      <w:b/>
      <w:color w:val="943634"/>
      <w:spacing w:val="5"/>
    </w:rPr>
  </w:style>
  <w:style w:type="character" w:styleId="afffd">
    <w:name w:val="Emphasis"/>
    <w:uiPriority w:val="20"/>
    <w:qFormat/>
    <w:rsid w:val="00C129A3"/>
    <w:rPr>
      <w:caps/>
      <w:spacing w:val="5"/>
      <w:sz w:val="20"/>
    </w:rPr>
  </w:style>
  <w:style w:type="paragraph" w:customStyle="1" w:styleId="1f4">
    <w:name w:val="Без интервала1"/>
    <w:basedOn w:val="a1"/>
    <w:link w:val="NoSpacingChar"/>
    <w:rsid w:val="00C129A3"/>
    <w:pPr>
      <w:spacing w:after="0" w:line="240" w:lineRule="auto"/>
      <w:jc w:val="both"/>
    </w:pPr>
    <w:rPr>
      <w:rFonts w:ascii="Cambria" w:eastAsia="Calibri" w:hAnsi="Cambria" w:cs="Times New Roman"/>
      <w:sz w:val="24"/>
      <w:szCs w:val="24"/>
      <w:lang w:val="en-US" w:eastAsia="ru-RU"/>
    </w:rPr>
  </w:style>
  <w:style w:type="character" w:customStyle="1" w:styleId="NoSpacingChar">
    <w:name w:val="No Spacing Char"/>
    <w:link w:val="1f4"/>
    <w:locked/>
    <w:rsid w:val="00C129A3"/>
    <w:rPr>
      <w:rFonts w:ascii="Cambria" w:eastAsia="Calibri" w:hAnsi="Cambria" w:cs="Times New Roman"/>
      <w:sz w:val="24"/>
      <w:szCs w:val="24"/>
      <w:lang w:val="en-US" w:eastAsia="ru-RU"/>
    </w:rPr>
  </w:style>
  <w:style w:type="paragraph" w:customStyle="1" w:styleId="212">
    <w:name w:val="Цитата 21"/>
    <w:basedOn w:val="a1"/>
    <w:next w:val="a1"/>
    <w:link w:val="QuoteChar"/>
    <w:rsid w:val="00C129A3"/>
    <w:pPr>
      <w:spacing w:after="0" w:line="360" w:lineRule="auto"/>
      <w:jc w:val="both"/>
    </w:pPr>
    <w:rPr>
      <w:rFonts w:ascii="Cambria" w:eastAsia="Calibri" w:hAnsi="Cambria" w:cs="Times New Roman"/>
      <w:i/>
      <w:iCs/>
      <w:sz w:val="20"/>
      <w:szCs w:val="20"/>
      <w:lang w:eastAsia="ru-RU"/>
    </w:rPr>
  </w:style>
  <w:style w:type="character" w:customStyle="1" w:styleId="QuoteChar">
    <w:name w:val="Quote Char"/>
    <w:link w:val="212"/>
    <w:locked/>
    <w:rsid w:val="00C129A3"/>
    <w:rPr>
      <w:rFonts w:ascii="Cambria" w:eastAsia="Calibri" w:hAnsi="Cambria" w:cs="Times New Roman"/>
      <w:i/>
      <w:iCs/>
      <w:sz w:val="20"/>
      <w:szCs w:val="20"/>
      <w:lang w:eastAsia="ru-RU"/>
    </w:rPr>
  </w:style>
  <w:style w:type="paragraph" w:customStyle="1" w:styleId="1f5">
    <w:name w:val="Выделенная цитата1"/>
    <w:basedOn w:val="a1"/>
    <w:next w:val="a1"/>
    <w:link w:val="IntenseQuoteChar"/>
    <w:rsid w:val="00C129A3"/>
    <w:pPr>
      <w:pBdr>
        <w:top w:val="dotted" w:sz="2" w:space="10" w:color="632423"/>
        <w:bottom w:val="dotted" w:sz="2" w:space="4" w:color="632423"/>
      </w:pBdr>
      <w:spacing w:before="160" w:after="0" w:line="300" w:lineRule="auto"/>
      <w:ind w:left="1440" w:right="1440"/>
      <w:jc w:val="both"/>
    </w:pPr>
    <w:rPr>
      <w:rFonts w:ascii="Cambria" w:eastAsia="Calibri" w:hAnsi="Cambria" w:cs="Times New Roman"/>
      <w:caps/>
      <w:color w:val="622423"/>
      <w:spacing w:val="5"/>
      <w:sz w:val="20"/>
      <w:szCs w:val="20"/>
      <w:lang w:eastAsia="ru-RU"/>
    </w:rPr>
  </w:style>
  <w:style w:type="character" w:customStyle="1" w:styleId="IntenseQuoteChar">
    <w:name w:val="Intense Quote Char"/>
    <w:link w:val="1f5"/>
    <w:locked/>
    <w:rsid w:val="00C129A3"/>
    <w:rPr>
      <w:rFonts w:ascii="Cambria" w:eastAsia="Calibri" w:hAnsi="Cambria" w:cs="Times New Roman"/>
      <w:caps/>
      <w:color w:val="622423"/>
      <w:spacing w:val="5"/>
      <w:sz w:val="20"/>
      <w:szCs w:val="20"/>
      <w:lang w:eastAsia="ru-RU"/>
    </w:rPr>
  </w:style>
  <w:style w:type="character" w:customStyle="1" w:styleId="1f6">
    <w:name w:val="Слабое выделение1"/>
    <w:rsid w:val="00C129A3"/>
    <w:rPr>
      <w:i/>
    </w:rPr>
  </w:style>
  <w:style w:type="character" w:customStyle="1" w:styleId="1f7">
    <w:name w:val="Сильное выделение1"/>
    <w:rsid w:val="00C129A3"/>
    <w:rPr>
      <w:i/>
      <w:caps/>
      <w:spacing w:val="10"/>
      <w:sz w:val="20"/>
    </w:rPr>
  </w:style>
  <w:style w:type="character" w:customStyle="1" w:styleId="1f8">
    <w:name w:val="Слабая ссылка1"/>
    <w:rsid w:val="00C129A3"/>
    <w:rPr>
      <w:rFonts w:ascii="Calibri" w:hAnsi="Calibri"/>
      <w:i/>
      <w:color w:val="622423"/>
    </w:rPr>
  </w:style>
  <w:style w:type="character" w:customStyle="1" w:styleId="1f9">
    <w:name w:val="Сильная ссылка1"/>
    <w:rsid w:val="00C129A3"/>
    <w:rPr>
      <w:rFonts w:ascii="Calibri" w:hAnsi="Calibri"/>
      <w:b/>
      <w:i/>
      <w:color w:val="622423"/>
    </w:rPr>
  </w:style>
  <w:style w:type="character" w:customStyle="1" w:styleId="1fa">
    <w:name w:val="Название книги1"/>
    <w:rsid w:val="00C129A3"/>
    <w:rPr>
      <w:caps/>
      <w:color w:val="622423"/>
      <w:spacing w:val="5"/>
      <w:u w:color="622423"/>
    </w:rPr>
  </w:style>
  <w:style w:type="paragraph" w:customStyle="1" w:styleId="1fb">
    <w:name w:val="Заголовок оглавления1"/>
    <w:basedOn w:val="10"/>
    <w:next w:val="a1"/>
    <w:rsid w:val="00C129A3"/>
    <w:pPr>
      <w:keepNext w:val="0"/>
      <w:keepLines w:val="0"/>
      <w:pBdr>
        <w:bottom w:val="thinThickSmallGap" w:sz="12" w:space="1" w:color="943634"/>
      </w:pBdr>
      <w:spacing w:before="400" w:line="240" w:lineRule="auto"/>
      <w:ind w:left="720" w:hanging="360"/>
      <w:jc w:val="center"/>
      <w:outlineLvl w:val="9"/>
    </w:pPr>
    <w:rPr>
      <w:rFonts w:ascii="Cambria" w:eastAsia="Calibri" w:hAnsi="Cambria" w:cs="Times New Roman"/>
      <w:bCs w:val="0"/>
      <w:caps/>
      <w:color w:val="auto"/>
      <w:spacing w:val="20"/>
    </w:rPr>
  </w:style>
  <w:style w:type="paragraph" w:customStyle="1" w:styleId="1fc">
    <w:name w:val="Обычный1"/>
    <w:rsid w:val="00C129A3"/>
    <w:pPr>
      <w:snapToGrid w:val="0"/>
      <w:spacing w:after="0" w:line="240" w:lineRule="auto"/>
    </w:pPr>
    <w:rPr>
      <w:rFonts w:ascii="Times New Roman" w:eastAsia="Calibri" w:hAnsi="Times New Roman" w:cs="Times New Roman"/>
      <w:szCs w:val="20"/>
      <w:lang w:eastAsia="ru-RU"/>
    </w:rPr>
  </w:style>
  <w:style w:type="paragraph" w:styleId="35">
    <w:name w:val="toc 3"/>
    <w:basedOn w:val="a1"/>
    <w:next w:val="a1"/>
    <w:autoRedefine/>
    <w:uiPriority w:val="39"/>
    <w:qFormat/>
    <w:rsid w:val="00C129A3"/>
    <w:pPr>
      <w:spacing w:after="0" w:line="360" w:lineRule="auto"/>
      <w:ind w:left="220"/>
    </w:pPr>
    <w:rPr>
      <w:rFonts w:ascii="Calibri" w:eastAsia="Calibri" w:hAnsi="Calibri" w:cs="Times New Roman"/>
      <w:sz w:val="20"/>
      <w:szCs w:val="20"/>
      <w:lang w:val="en-US" w:eastAsia="ru-RU"/>
    </w:rPr>
  </w:style>
  <w:style w:type="paragraph" w:styleId="44">
    <w:name w:val="toc 4"/>
    <w:basedOn w:val="a1"/>
    <w:next w:val="a1"/>
    <w:autoRedefine/>
    <w:rsid w:val="00C129A3"/>
    <w:pPr>
      <w:spacing w:after="0" w:line="360" w:lineRule="auto"/>
      <w:ind w:left="440"/>
    </w:pPr>
    <w:rPr>
      <w:rFonts w:ascii="Calibri" w:eastAsia="Calibri" w:hAnsi="Calibri" w:cs="Times New Roman"/>
      <w:sz w:val="20"/>
      <w:szCs w:val="20"/>
      <w:lang w:val="en-US" w:eastAsia="ru-RU"/>
    </w:rPr>
  </w:style>
  <w:style w:type="paragraph" w:styleId="51">
    <w:name w:val="toc 5"/>
    <w:basedOn w:val="a1"/>
    <w:next w:val="a1"/>
    <w:autoRedefine/>
    <w:rsid w:val="00C129A3"/>
    <w:pPr>
      <w:spacing w:after="0" w:line="360" w:lineRule="auto"/>
      <w:ind w:left="660"/>
    </w:pPr>
    <w:rPr>
      <w:rFonts w:ascii="Calibri" w:eastAsia="Calibri" w:hAnsi="Calibri" w:cs="Times New Roman"/>
      <w:sz w:val="20"/>
      <w:szCs w:val="20"/>
      <w:lang w:val="en-US" w:eastAsia="ru-RU"/>
    </w:rPr>
  </w:style>
  <w:style w:type="paragraph" w:styleId="61">
    <w:name w:val="toc 6"/>
    <w:basedOn w:val="a1"/>
    <w:next w:val="a1"/>
    <w:autoRedefine/>
    <w:rsid w:val="00C129A3"/>
    <w:pPr>
      <w:spacing w:after="0" w:line="360" w:lineRule="auto"/>
      <w:ind w:left="880"/>
    </w:pPr>
    <w:rPr>
      <w:rFonts w:ascii="Calibri" w:eastAsia="Calibri" w:hAnsi="Calibri" w:cs="Times New Roman"/>
      <w:sz w:val="20"/>
      <w:szCs w:val="20"/>
      <w:lang w:val="en-US" w:eastAsia="ru-RU"/>
    </w:rPr>
  </w:style>
  <w:style w:type="paragraph" w:styleId="71">
    <w:name w:val="toc 7"/>
    <w:basedOn w:val="a1"/>
    <w:next w:val="a1"/>
    <w:autoRedefine/>
    <w:rsid w:val="00C129A3"/>
    <w:pPr>
      <w:spacing w:after="0" w:line="360" w:lineRule="auto"/>
      <w:ind w:left="1100"/>
    </w:pPr>
    <w:rPr>
      <w:rFonts w:ascii="Calibri" w:eastAsia="Calibri" w:hAnsi="Calibri" w:cs="Times New Roman"/>
      <w:sz w:val="20"/>
      <w:szCs w:val="20"/>
      <w:lang w:val="en-US" w:eastAsia="ru-RU"/>
    </w:rPr>
  </w:style>
  <w:style w:type="paragraph" w:styleId="81">
    <w:name w:val="toc 8"/>
    <w:basedOn w:val="a1"/>
    <w:next w:val="a1"/>
    <w:autoRedefine/>
    <w:rsid w:val="00C129A3"/>
    <w:pPr>
      <w:spacing w:after="0" w:line="360" w:lineRule="auto"/>
      <w:ind w:left="1320"/>
    </w:pPr>
    <w:rPr>
      <w:rFonts w:ascii="Calibri" w:eastAsia="Calibri" w:hAnsi="Calibri" w:cs="Times New Roman"/>
      <w:sz w:val="20"/>
      <w:szCs w:val="20"/>
      <w:lang w:val="en-US" w:eastAsia="ru-RU"/>
    </w:rPr>
  </w:style>
  <w:style w:type="paragraph" w:styleId="92">
    <w:name w:val="toc 9"/>
    <w:basedOn w:val="a1"/>
    <w:next w:val="a1"/>
    <w:autoRedefine/>
    <w:rsid w:val="00C129A3"/>
    <w:pPr>
      <w:spacing w:after="0" w:line="360" w:lineRule="auto"/>
      <w:ind w:left="1540"/>
    </w:pPr>
    <w:rPr>
      <w:rFonts w:ascii="Calibri" w:eastAsia="Calibri" w:hAnsi="Calibri" w:cs="Times New Roman"/>
      <w:sz w:val="20"/>
      <w:szCs w:val="20"/>
      <w:lang w:val="en-US" w:eastAsia="ru-RU"/>
    </w:rPr>
  </w:style>
  <w:style w:type="paragraph" w:customStyle="1" w:styleId="Standard">
    <w:name w:val="Standard"/>
    <w:rsid w:val="00C129A3"/>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paragraph" w:customStyle="1" w:styleId="S3">
    <w:name w:val="S_Обычный"/>
    <w:basedOn w:val="Standard"/>
    <w:rsid w:val="00C129A3"/>
    <w:pPr>
      <w:ind w:firstLine="709"/>
    </w:pPr>
  </w:style>
  <w:style w:type="paragraph" w:customStyle="1" w:styleId="1fd">
    <w:name w:val="Рабочий Стиль1"/>
    <w:basedOn w:val="afe"/>
    <w:rsid w:val="00C129A3"/>
    <w:pPr>
      <w:shd w:val="clear" w:color="auto" w:fill="auto"/>
      <w:spacing w:after="0" w:line="312" w:lineRule="auto"/>
      <w:ind w:firstLine="567"/>
      <w:jc w:val="both"/>
    </w:pPr>
    <w:rPr>
      <w:rFonts w:eastAsia="Calibri"/>
      <w:sz w:val="28"/>
      <w:szCs w:val="20"/>
    </w:rPr>
  </w:style>
  <w:style w:type="paragraph" w:customStyle="1" w:styleId="2a">
    <w:name w:val="Обычный2"/>
    <w:rsid w:val="00C129A3"/>
    <w:pPr>
      <w:snapToGrid w:val="0"/>
      <w:spacing w:after="0" w:line="240" w:lineRule="auto"/>
    </w:pPr>
    <w:rPr>
      <w:rFonts w:ascii="Times New Roman" w:eastAsia="Calibri" w:hAnsi="Times New Roman" w:cs="Times New Roman"/>
      <w:szCs w:val="20"/>
      <w:lang w:eastAsia="ru-RU"/>
    </w:rPr>
  </w:style>
  <w:style w:type="paragraph" w:customStyle="1" w:styleId="140">
    <w:name w:val="Стиль 14 пт По ширине"/>
    <w:basedOn w:val="a1"/>
    <w:rsid w:val="00C129A3"/>
    <w:pPr>
      <w:spacing w:after="0" w:line="240" w:lineRule="auto"/>
      <w:jc w:val="both"/>
    </w:pPr>
    <w:rPr>
      <w:rFonts w:ascii="Times New Roman" w:eastAsia="Calibri" w:hAnsi="Times New Roman" w:cs="Times New Roman"/>
      <w:sz w:val="28"/>
      <w:szCs w:val="20"/>
      <w:lang w:eastAsia="ru-RU"/>
    </w:rPr>
  </w:style>
  <w:style w:type="paragraph" w:styleId="2b">
    <w:name w:val="List 2"/>
    <w:basedOn w:val="a1"/>
    <w:rsid w:val="00C129A3"/>
    <w:pPr>
      <w:spacing w:after="0" w:line="240" w:lineRule="auto"/>
      <w:ind w:left="566" w:hanging="283"/>
    </w:pPr>
    <w:rPr>
      <w:rFonts w:ascii="Times New Roman" w:eastAsia="Calibri" w:hAnsi="Times New Roman" w:cs="Times New Roman"/>
      <w:sz w:val="24"/>
      <w:szCs w:val="24"/>
      <w:lang w:eastAsia="ru-RU"/>
    </w:rPr>
  </w:style>
  <w:style w:type="paragraph" w:styleId="36">
    <w:name w:val="List 3"/>
    <w:basedOn w:val="a1"/>
    <w:rsid w:val="00C129A3"/>
    <w:pPr>
      <w:spacing w:after="0" w:line="240" w:lineRule="auto"/>
      <w:ind w:left="849" w:hanging="283"/>
    </w:pPr>
    <w:rPr>
      <w:rFonts w:ascii="Times New Roman" w:eastAsia="Calibri" w:hAnsi="Times New Roman" w:cs="Times New Roman"/>
      <w:sz w:val="24"/>
      <w:szCs w:val="24"/>
      <w:lang w:eastAsia="ru-RU"/>
    </w:rPr>
  </w:style>
  <w:style w:type="paragraph" w:styleId="45">
    <w:name w:val="List 4"/>
    <w:basedOn w:val="a1"/>
    <w:rsid w:val="00C129A3"/>
    <w:pPr>
      <w:spacing w:after="0" w:line="240" w:lineRule="auto"/>
      <w:ind w:left="1132" w:hanging="283"/>
    </w:pPr>
    <w:rPr>
      <w:rFonts w:ascii="Times New Roman" w:eastAsia="Calibri" w:hAnsi="Times New Roman" w:cs="Times New Roman"/>
      <w:sz w:val="24"/>
      <w:szCs w:val="24"/>
      <w:lang w:eastAsia="ru-RU"/>
    </w:rPr>
  </w:style>
  <w:style w:type="paragraph" w:styleId="afffe">
    <w:name w:val="List Continue"/>
    <w:basedOn w:val="a1"/>
    <w:rsid w:val="00C129A3"/>
    <w:pPr>
      <w:spacing w:after="120" w:line="240" w:lineRule="auto"/>
      <w:ind w:left="283"/>
    </w:pPr>
    <w:rPr>
      <w:rFonts w:ascii="Times New Roman" w:eastAsia="Calibri" w:hAnsi="Times New Roman" w:cs="Times New Roman"/>
      <w:sz w:val="24"/>
      <w:szCs w:val="24"/>
      <w:lang w:eastAsia="ru-RU"/>
    </w:rPr>
  </w:style>
  <w:style w:type="paragraph" w:styleId="2c">
    <w:name w:val="List Continue 2"/>
    <w:basedOn w:val="a1"/>
    <w:rsid w:val="00C129A3"/>
    <w:pPr>
      <w:spacing w:after="120" w:line="240" w:lineRule="auto"/>
      <w:ind w:left="566"/>
    </w:pPr>
    <w:rPr>
      <w:rFonts w:ascii="Times New Roman" w:eastAsia="Calibri" w:hAnsi="Times New Roman" w:cs="Times New Roman"/>
      <w:sz w:val="24"/>
      <w:szCs w:val="24"/>
      <w:lang w:eastAsia="ru-RU"/>
    </w:rPr>
  </w:style>
  <w:style w:type="paragraph" w:styleId="HTML">
    <w:name w:val="HTML Preformatted"/>
    <w:basedOn w:val="a1"/>
    <w:link w:val="HTML0"/>
    <w:uiPriority w:val="99"/>
    <w:rsid w:val="00C12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rPr>
  </w:style>
  <w:style w:type="character" w:customStyle="1" w:styleId="HTML0">
    <w:name w:val="Стандартный HTML Знак"/>
    <w:basedOn w:val="a2"/>
    <w:link w:val="HTML"/>
    <w:uiPriority w:val="99"/>
    <w:rsid w:val="00C129A3"/>
    <w:rPr>
      <w:rFonts w:ascii="Courier New" w:eastAsia="Calibri" w:hAnsi="Courier New" w:cs="Times New Roman"/>
      <w:sz w:val="20"/>
      <w:szCs w:val="20"/>
    </w:rPr>
  </w:style>
  <w:style w:type="character" w:customStyle="1" w:styleId="16-66">
    <w:name w:val="стиль16-66"/>
    <w:rsid w:val="00C129A3"/>
  </w:style>
  <w:style w:type="character" w:customStyle="1" w:styleId="st1">
    <w:name w:val="st1"/>
    <w:rsid w:val="00C129A3"/>
  </w:style>
  <w:style w:type="paragraph" w:customStyle="1" w:styleId="112">
    <w:name w:val="Стиль11"/>
    <w:basedOn w:val="10"/>
    <w:link w:val="113"/>
    <w:autoRedefine/>
    <w:qFormat/>
    <w:rsid w:val="00C129A3"/>
    <w:pPr>
      <w:keepNext w:val="0"/>
      <w:keepLines w:val="0"/>
      <w:pBdr>
        <w:bottom w:val="thinThickSmallGap" w:sz="12" w:space="1" w:color="943634"/>
      </w:pBdr>
      <w:spacing w:before="0"/>
      <w:jc w:val="center"/>
    </w:pPr>
    <w:rPr>
      <w:rFonts w:ascii="Calibri" w:eastAsia="Calibri" w:hAnsi="Calibri" w:cs="Times New Roman"/>
      <w:bCs w:val="0"/>
      <w:caps/>
      <w:color w:val="auto"/>
      <w:spacing w:val="20"/>
      <w:kern w:val="28"/>
      <w:lang w:eastAsia="ru-RU"/>
    </w:rPr>
  </w:style>
  <w:style w:type="character" w:customStyle="1" w:styleId="113">
    <w:name w:val="Стиль11 Знак"/>
    <w:link w:val="112"/>
    <w:locked/>
    <w:rsid w:val="00C129A3"/>
    <w:rPr>
      <w:rFonts w:ascii="Calibri" w:eastAsia="Calibri" w:hAnsi="Calibri" w:cs="Times New Roman"/>
      <w:b/>
      <w:caps/>
      <w:spacing w:val="20"/>
      <w:kern w:val="28"/>
      <w:sz w:val="28"/>
      <w:szCs w:val="28"/>
      <w:lang w:eastAsia="ru-RU"/>
    </w:rPr>
  </w:style>
  <w:style w:type="paragraph" w:customStyle="1" w:styleId="4">
    <w:name w:val="Стиль4"/>
    <w:basedOn w:val="a1"/>
    <w:link w:val="46"/>
    <w:qFormat/>
    <w:rsid w:val="00C129A3"/>
    <w:pPr>
      <w:numPr>
        <w:numId w:val="15"/>
      </w:numPr>
      <w:suppressAutoHyphens/>
      <w:spacing w:after="0" w:line="360" w:lineRule="auto"/>
      <w:jc w:val="both"/>
    </w:pPr>
    <w:rPr>
      <w:rFonts w:ascii="Calibri" w:eastAsia="Calibri" w:hAnsi="Calibri" w:cs="Times New Roman"/>
      <w:sz w:val="24"/>
      <w:szCs w:val="24"/>
      <w:lang w:eastAsia="ar-SA"/>
    </w:rPr>
  </w:style>
  <w:style w:type="character" w:customStyle="1" w:styleId="46">
    <w:name w:val="Стиль4 Знак"/>
    <w:link w:val="4"/>
    <w:locked/>
    <w:rsid w:val="00C129A3"/>
    <w:rPr>
      <w:rFonts w:ascii="Calibri" w:eastAsia="Calibri" w:hAnsi="Calibri" w:cs="Times New Roman"/>
      <w:sz w:val="24"/>
      <w:szCs w:val="24"/>
      <w:lang w:eastAsia="ar-SA"/>
    </w:rPr>
  </w:style>
  <w:style w:type="character" w:customStyle="1" w:styleId="FontStyle12">
    <w:name w:val="Font Style12"/>
    <w:rsid w:val="00C129A3"/>
    <w:rPr>
      <w:rFonts w:ascii="Times New Roman" w:hAnsi="Times New Roman"/>
      <w:sz w:val="28"/>
    </w:rPr>
  </w:style>
  <w:style w:type="paragraph" w:customStyle="1" w:styleId="Style2">
    <w:name w:val="Style2"/>
    <w:basedOn w:val="a1"/>
    <w:rsid w:val="00C129A3"/>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affff">
    <w:name w:val="Рисунок/Таблица"/>
    <w:basedOn w:val="a1"/>
    <w:qFormat/>
    <w:rsid w:val="00C129A3"/>
    <w:pPr>
      <w:spacing w:after="120" w:line="360" w:lineRule="auto"/>
      <w:ind w:firstLine="567"/>
      <w:jc w:val="center"/>
    </w:pPr>
    <w:rPr>
      <w:rFonts w:ascii="Times New Roman" w:eastAsia="Calibri" w:hAnsi="Times New Roman" w:cs="Times New Roman"/>
      <w:sz w:val="28"/>
      <w:szCs w:val="24"/>
      <w:lang w:eastAsia="ru-RU"/>
    </w:rPr>
  </w:style>
  <w:style w:type="paragraph" w:customStyle="1" w:styleId="affff0">
    <w:name w:val="Стиль адрес"/>
    <w:basedOn w:val="a1"/>
    <w:rsid w:val="00C129A3"/>
    <w:pPr>
      <w:tabs>
        <w:tab w:val="num" w:pos="360"/>
      </w:tabs>
      <w:spacing w:line="264" w:lineRule="auto"/>
      <w:ind w:left="4820"/>
    </w:pPr>
    <w:rPr>
      <w:rFonts w:ascii="Cambria" w:eastAsia="Calibri" w:hAnsi="Cambria" w:cs="Times New Roman"/>
      <w:sz w:val="28"/>
      <w:szCs w:val="20"/>
      <w:lang w:val="en-US" w:eastAsia="ru-RU"/>
    </w:rPr>
  </w:style>
  <w:style w:type="paragraph" w:customStyle="1" w:styleId="xl63">
    <w:name w:val="xl63"/>
    <w:basedOn w:val="a1"/>
    <w:rsid w:val="00C129A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64">
    <w:name w:val="xl64"/>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color w:val="000000"/>
      <w:sz w:val="24"/>
      <w:szCs w:val="24"/>
      <w:lang w:eastAsia="ru-RU"/>
    </w:rPr>
  </w:style>
  <w:style w:type="paragraph" w:customStyle="1" w:styleId="1fe">
    <w:name w:val="Стиль1"/>
    <w:basedOn w:val="18"/>
    <w:link w:val="1ff"/>
    <w:qFormat/>
    <w:rsid w:val="00C129A3"/>
    <w:pPr>
      <w:tabs>
        <w:tab w:val="num" w:pos="720"/>
      </w:tabs>
      <w:suppressAutoHyphens/>
      <w:spacing w:after="0" w:line="240" w:lineRule="auto"/>
      <w:ind w:hanging="360"/>
      <w:contextualSpacing w:val="0"/>
      <w:jc w:val="both"/>
    </w:pPr>
    <w:rPr>
      <w:lang w:eastAsia="ar-SA"/>
    </w:rPr>
  </w:style>
  <w:style w:type="character" w:customStyle="1" w:styleId="1ff">
    <w:name w:val="Стиль1 Знак"/>
    <w:link w:val="1fe"/>
    <w:locked/>
    <w:rsid w:val="00C129A3"/>
    <w:rPr>
      <w:rFonts w:ascii="Calibri" w:eastAsia="Calibri" w:hAnsi="Calibri" w:cs="Times New Roman"/>
      <w:sz w:val="24"/>
      <w:szCs w:val="24"/>
      <w:lang w:eastAsia="ar-SA"/>
    </w:rPr>
  </w:style>
  <w:style w:type="paragraph" w:customStyle="1" w:styleId="37">
    <w:name w:val="Стиль3"/>
    <w:basedOn w:val="1fe"/>
    <w:link w:val="38"/>
    <w:qFormat/>
    <w:rsid w:val="00C129A3"/>
    <w:pPr>
      <w:spacing w:line="360" w:lineRule="auto"/>
    </w:pPr>
  </w:style>
  <w:style w:type="character" w:customStyle="1" w:styleId="38">
    <w:name w:val="Стиль3 Знак"/>
    <w:link w:val="37"/>
    <w:locked/>
    <w:rsid w:val="00C129A3"/>
    <w:rPr>
      <w:rFonts w:ascii="Calibri" w:eastAsia="Calibri" w:hAnsi="Calibri" w:cs="Times New Roman"/>
      <w:sz w:val="24"/>
      <w:szCs w:val="24"/>
      <w:lang w:eastAsia="ar-SA"/>
    </w:rPr>
  </w:style>
  <w:style w:type="paragraph" w:customStyle="1" w:styleId="font6">
    <w:name w:val="font6"/>
    <w:basedOn w:val="a1"/>
    <w:rsid w:val="00C129A3"/>
    <w:pPr>
      <w:spacing w:before="100" w:beforeAutospacing="1" w:after="100" w:afterAutospacing="1" w:line="240" w:lineRule="auto"/>
    </w:pPr>
    <w:rPr>
      <w:rFonts w:ascii="Calibri" w:eastAsia="Calibri" w:hAnsi="Calibri" w:cs="Times New Roman"/>
      <w:sz w:val="24"/>
      <w:szCs w:val="24"/>
      <w:lang w:eastAsia="ru-RU"/>
    </w:rPr>
  </w:style>
  <w:style w:type="paragraph" w:customStyle="1" w:styleId="xl107">
    <w:name w:val="xl107"/>
    <w:basedOn w:val="a1"/>
    <w:rsid w:val="00C129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108">
    <w:name w:val="xl108"/>
    <w:basedOn w:val="a1"/>
    <w:rsid w:val="00C129A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9">
    <w:name w:val="xl109"/>
    <w:basedOn w:val="a1"/>
    <w:rsid w:val="00C12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0">
    <w:name w:val="xl110"/>
    <w:basedOn w:val="a1"/>
    <w:rsid w:val="00C129A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1">
    <w:name w:val="xl111"/>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12">
    <w:name w:val="xl112"/>
    <w:basedOn w:val="a1"/>
    <w:rsid w:val="00C129A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13">
    <w:name w:val="xl113"/>
    <w:basedOn w:val="a1"/>
    <w:rsid w:val="00C129A3"/>
    <w:pP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4">
    <w:name w:val="xl114"/>
    <w:basedOn w:val="a1"/>
    <w:rsid w:val="00C129A3"/>
    <w:pPr>
      <w:pBdr>
        <w:top w:val="single" w:sz="4"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5">
    <w:name w:val="xl115"/>
    <w:basedOn w:val="a1"/>
    <w:rsid w:val="00C129A3"/>
    <w:pPr>
      <w:pBdr>
        <w:top w:val="single" w:sz="4" w:space="0" w:color="auto"/>
        <w:right w:val="single" w:sz="8"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6">
    <w:name w:val="xl116"/>
    <w:basedOn w:val="a1"/>
    <w:rsid w:val="00C129A3"/>
    <w:pPr>
      <w:pBdr>
        <w:left w:val="single" w:sz="4" w:space="0" w:color="000000"/>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7">
    <w:name w:val="xl117"/>
    <w:basedOn w:val="a1"/>
    <w:rsid w:val="00C129A3"/>
    <w:pPr>
      <w:pBdr>
        <w:right w:val="single" w:sz="8"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font7">
    <w:name w:val="font7"/>
    <w:basedOn w:val="a1"/>
    <w:rsid w:val="00C129A3"/>
    <w:pPr>
      <w:spacing w:before="100" w:beforeAutospacing="1" w:after="100" w:afterAutospacing="1" w:line="240" w:lineRule="auto"/>
    </w:pPr>
    <w:rPr>
      <w:rFonts w:ascii="Times New Roman" w:eastAsia="Calibri" w:hAnsi="Times New Roman" w:cs="Times New Roman"/>
      <w:color w:val="000000"/>
      <w:sz w:val="20"/>
      <w:szCs w:val="20"/>
      <w:lang w:eastAsia="ru-RU"/>
    </w:rPr>
  </w:style>
  <w:style w:type="character" w:customStyle="1" w:styleId="1ff0">
    <w:name w:val="Знак1 Знак Знак"/>
    <w:rsid w:val="00C129A3"/>
    <w:rPr>
      <w:lang w:val="ru-RU" w:eastAsia="ru-RU" w:bidi="ar-SA"/>
    </w:rPr>
  </w:style>
  <w:style w:type="paragraph" w:customStyle="1" w:styleId="FWBL2">
    <w:name w:val="FWB_L2"/>
    <w:basedOn w:val="a1"/>
    <w:link w:val="FWBL2CharChar"/>
    <w:rsid w:val="00C129A3"/>
    <w:pPr>
      <w:tabs>
        <w:tab w:val="num" w:pos="720"/>
      </w:tabs>
      <w:spacing w:after="240" w:line="240" w:lineRule="auto"/>
      <w:jc w:val="both"/>
    </w:pPr>
    <w:rPr>
      <w:rFonts w:ascii="Arial" w:eastAsia="PMingLiU" w:hAnsi="Arial" w:cs="Times New Roman"/>
      <w:sz w:val="20"/>
      <w:szCs w:val="20"/>
      <w:lang w:val="en-GB"/>
    </w:rPr>
  </w:style>
  <w:style w:type="character" w:customStyle="1" w:styleId="FWBL2CharChar">
    <w:name w:val="FWB_L2 Char Char"/>
    <w:link w:val="FWBL2"/>
    <w:locked/>
    <w:rsid w:val="00C129A3"/>
    <w:rPr>
      <w:rFonts w:ascii="Arial" w:eastAsia="PMingLiU" w:hAnsi="Arial" w:cs="Times New Roman"/>
      <w:sz w:val="20"/>
      <w:szCs w:val="20"/>
      <w:lang w:val="en-GB"/>
    </w:rPr>
  </w:style>
  <w:style w:type="paragraph" w:customStyle="1" w:styleId="AONormal">
    <w:name w:val="AONormal"/>
    <w:link w:val="AONormalChar"/>
    <w:rsid w:val="00C129A3"/>
    <w:pPr>
      <w:spacing w:after="0" w:line="260" w:lineRule="atLeast"/>
    </w:pPr>
    <w:rPr>
      <w:rFonts w:ascii="Times New Roman" w:eastAsia="SimSun" w:hAnsi="Times New Roman" w:cs="Times New Roman"/>
      <w:szCs w:val="20"/>
      <w:lang w:val="en-GB"/>
    </w:rPr>
  </w:style>
  <w:style w:type="character" w:customStyle="1" w:styleId="AONormalChar">
    <w:name w:val="AONormal Char"/>
    <w:link w:val="AONormal"/>
    <w:locked/>
    <w:rsid w:val="00C129A3"/>
    <w:rPr>
      <w:rFonts w:ascii="Times New Roman" w:eastAsia="SimSun" w:hAnsi="Times New Roman" w:cs="Times New Roman"/>
      <w:szCs w:val="20"/>
      <w:lang w:val="en-GB"/>
    </w:rPr>
  </w:style>
  <w:style w:type="character" w:customStyle="1" w:styleId="a8">
    <w:name w:val="Абзац списка Знак"/>
    <w:link w:val="a7"/>
    <w:uiPriority w:val="34"/>
    <w:locked/>
    <w:rsid w:val="00C129A3"/>
  </w:style>
  <w:style w:type="numbering" w:customStyle="1" w:styleId="1ff1">
    <w:name w:val="Нет списка1"/>
    <w:next w:val="a4"/>
    <w:uiPriority w:val="99"/>
    <w:semiHidden/>
    <w:unhideWhenUsed/>
    <w:rsid w:val="00C129A3"/>
  </w:style>
  <w:style w:type="numbering" w:customStyle="1" w:styleId="114">
    <w:name w:val="Нет списка11"/>
    <w:next w:val="a4"/>
    <w:uiPriority w:val="99"/>
    <w:semiHidden/>
    <w:unhideWhenUsed/>
    <w:rsid w:val="00C129A3"/>
  </w:style>
  <w:style w:type="table" w:customStyle="1" w:styleId="1ff2">
    <w:name w:val="Сетка таблицы1"/>
    <w:basedOn w:val="a3"/>
    <w:next w:val="ad"/>
    <w:rsid w:val="00C12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4"/>
    <w:uiPriority w:val="99"/>
    <w:semiHidden/>
    <w:unhideWhenUsed/>
    <w:rsid w:val="00C129A3"/>
  </w:style>
  <w:style w:type="numbering" w:customStyle="1" w:styleId="1110">
    <w:name w:val="Нет списка111"/>
    <w:next w:val="a4"/>
    <w:uiPriority w:val="99"/>
    <w:semiHidden/>
    <w:unhideWhenUsed/>
    <w:rsid w:val="00C129A3"/>
  </w:style>
  <w:style w:type="table" w:customStyle="1" w:styleId="115">
    <w:name w:val="Сетка таблицы11"/>
    <w:basedOn w:val="a3"/>
    <w:next w:val="ad"/>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link w:val="af"/>
    <w:uiPriority w:val="1"/>
    <w:rsid w:val="00C129A3"/>
  </w:style>
  <w:style w:type="paragraph" w:styleId="2e">
    <w:name w:val="Quote"/>
    <w:basedOn w:val="a1"/>
    <w:next w:val="a1"/>
    <w:link w:val="2f"/>
    <w:uiPriority w:val="29"/>
    <w:qFormat/>
    <w:rsid w:val="00C129A3"/>
    <w:pPr>
      <w:spacing w:after="0" w:line="360" w:lineRule="auto"/>
      <w:jc w:val="both"/>
    </w:pPr>
    <w:rPr>
      <w:rFonts w:ascii="Cambria" w:eastAsia="Times New Roman" w:hAnsi="Cambria" w:cs="Times New Roman"/>
      <w:i/>
      <w:iCs/>
      <w:sz w:val="20"/>
      <w:szCs w:val="20"/>
    </w:rPr>
  </w:style>
  <w:style w:type="character" w:customStyle="1" w:styleId="2f">
    <w:name w:val="Цитата 2 Знак"/>
    <w:basedOn w:val="a2"/>
    <w:link w:val="2e"/>
    <w:uiPriority w:val="29"/>
    <w:rsid w:val="00C129A3"/>
    <w:rPr>
      <w:rFonts w:ascii="Cambria" w:eastAsia="Times New Roman" w:hAnsi="Cambria" w:cs="Times New Roman"/>
      <w:i/>
      <w:iCs/>
      <w:sz w:val="20"/>
      <w:szCs w:val="20"/>
    </w:rPr>
  </w:style>
  <w:style w:type="paragraph" w:styleId="affff1">
    <w:name w:val="Intense Quote"/>
    <w:basedOn w:val="a1"/>
    <w:next w:val="a1"/>
    <w:link w:val="affff2"/>
    <w:uiPriority w:val="30"/>
    <w:qFormat/>
    <w:rsid w:val="00C129A3"/>
    <w:pPr>
      <w:pBdr>
        <w:top w:val="dotted" w:sz="2" w:space="10" w:color="632423"/>
        <w:bottom w:val="dotted" w:sz="2" w:space="4" w:color="632423"/>
      </w:pBdr>
      <w:spacing w:before="160" w:after="0" w:line="300" w:lineRule="auto"/>
      <w:ind w:left="1440" w:right="1440"/>
      <w:jc w:val="both"/>
    </w:pPr>
    <w:rPr>
      <w:rFonts w:ascii="Cambria" w:eastAsia="Times New Roman" w:hAnsi="Cambria" w:cs="Times New Roman"/>
      <w:caps/>
      <w:color w:val="622423"/>
      <w:spacing w:val="5"/>
      <w:sz w:val="20"/>
      <w:szCs w:val="20"/>
    </w:rPr>
  </w:style>
  <w:style w:type="character" w:customStyle="1" w:styleId="affff2">
    <w:name w:val="Выделенная цитата Знак"/>
    <w:basedOn w:val="a2"/>
    <w:link w:val="affff1"/>
    <w:uiPriority w:val="30"/>
    <w:rsid w:val="00C129A3"/>
    <w:rPr>
      <w:rFonts w:ascii="Cambria" w:eastAsia="Times New Roman" w:hAnsi="Cambria" w:cs="Times New Roman"/>
      <w:caps/>
      <w:color w:val="622423"/>
      <w:spacing w:val="5"/>
      <w:sz w:val="20"/>
      <w:szCs w:val="20"/>
    </w:rPr>
  </w:style>
  <w:style w:type="character" w:styleId="affff3">
    <w:name w:val="Subtle Emphasis"/>
    <w:uiPriority w:val="19"/>
    <w:qFormat/>
    <w:rsid w:val="00C129A3"/>
    <w:rPr>
      <w:i/>
      <w:iCs/>
    </w:rPr>
  </w:style>
  <w:style w:type="character" w:styleId="affff4">
    <w:name w:val="Intense Emphasis"/>
    <w:uiPriority w:val="21"/>
    <w:qFormat/>
    <w:rsid w:val="00C129A3"/>
    <w:rPr>
      <w:i/>
      <w:iCs/>
      <w:caps/>
      <w:spacing w:val="10"/>
      <w:sz w:val="20"/>
      <w:szCs w:val="20"/>
    </w:rPr>
  </w:style>
  <w:style w:type="character" w:styleId="affff5">
    <w:name w:val="Subtle Reference"/>
    <w:uiPriority w:val="31"/>
    <w:qFormat/>
    <w:rsid w:val="00C129A3"/>
    <w:rPr>
      <w:rFonts w:ascii="Calibri" w:eastAsia="Times New Roman" w:hAnsi="Calibri" w:cs="Times New Roman"/>
      <w:i/>
      <w:iCs/>
      <w:color w:val="622423"/>
    </w:rPr>
  </w:style>
  <w:style w:type="character" w:styleId="affff6">
    <w:name w:val="Intense Reference"/>
    <w:uiPriority w:val="32"/>
    <w:qFormat/>
    <w:rsid w:val="00C129A3"/>
    <w:rPr>
      <w:rFonts w:ascii="Calibri" w:eastAsia="Times New Roman" w:hAnsi="Calibri" w:cs="Times New Roman"/>
      <w:b/>
      <w:bCs/>
      <w:i/>
      <w:iCs/>
      <w:color w:val="622423"/>
    </w:rPr>
  </w:style>
  <w:style w:type="character" w:styleId="affff7">
    <w:name w:val="Book Title"/>
    <w:uiPriority w:val="33"/>
    <w:qFormat/>
    <w:rsid w:val="00C129A3"/>
    <w:rPr>
      <w:caps/>
      <w:color w:val="622423"/>
      <w:spacing w:val="5"/>
      <w:u w:color="622423"/>
    </w:rPr>
  </w:style>
  <w:style w:type="paragraph" w:styleId="affff8">
    <w:name w:val="TOC Heading"/>
    <w:basedOn w:val="10"/>
    <w:next w:val="a1"/>
    <w:uiPriority w:val="39"/>
    <w:qFormat/>
    <w:rsid w:val="00C129A3"/>
    <w:pPr>
      <w:keepNext w:val="0"/>
      <w:keepLines w:val="0"/>
      <w:pBdr>
        <w:bottom w:val="thinThickSmallGap" w:sz="12" w:space="1" w:color="943634"/>
      </w:pBdr>
      <w:spacing w:before="400" w:line="240" w:lineRule="auto"/>
      <w:ind w:left="720" w:hanging="360"/>
      <w:jc w:val="center"/>
      <w:outlineLvl w:val="9"/>
    </w:pPr>
    <w:rPr>
      <w:rFonts w:ascii="Cambria" w:eastAsia="Calibri" w:hAnsi="Cambria" w:cs="Times New Roman"/>
      <w:bCs w:val="0"/>
      <w:caps/>
      <w:color w:val="auto"/>
      <w:spacing w:val="20"/>
      <w:lang w:bidi="en-US"/>
    </w:rPr>
  </w:style>
  <w:style w:type="table" w:customStyle="1" w:styleId="2f0">
    <w:name w:val="Сетка таблицы2"/>
    <w:basedOn w:val="a3"/>
    <w:next w:val="ad"/>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4"/>
    <w:uiPriority w:val="99"/>
    <w:semiHidden/>
    <w:unhideWhenUsed/>
    <w:rsid w:val="00C129A3"/>
  </w:style>
  <w:style w:type="table" w:customStyle="1" w:styleId="39">
    <w:name w:val="Сетка таблицы3"/>
    <w:basedOn w:val="a3"/>
    <w:next w:val="ad"/>
    <w:uiPriority w:val="59"/>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4"/>
    <w:uiPriority w:val="99"/>
    <w:semiHidden/>
    <w:unhideWhenUsed/>
    <w:rsid w:val="00C129A3"/>
  </w:style>
  <w:style w:type="table" w:customStyle="1" w:styleId="47">
    <w:name w:val="Сетка таблицы4"/>
    <w:basedOn w:val="a3"/>
    <w:next w:val="ad"/>
    <w:uiPriority w:val="59"/>
    <w:rsid w:val="00C12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Таблицы (моноширинный)"/>
    <w:basedOn w:val="a1"/>
    <w:next w:val="a1"/>
    <w:uiPriority w:val="99"/>
    <w:rsid w:val="00C129A3"/>
    <w:pPr>
      <w:autoSpaceDE w:val="0"/>
      <w:autoSpaceDN w:val="0"/>
      <w:adjustRightInd w:val="0"/>
      <w:spacing w:after="0" w:line="240" w:lineRule="auto"/>
    </w:pPr>
    <w:rPr>
      <w:rFonts w:ascii="Courier New" w:eastAsia="Calibri" w:hAnsi="Courier New" w:cs="Courier New"/>
      <w:sz w:val="24"/>
      <w:szCs w:val="24"/>
      <w:lang w:eastAsia="ru-RU"/>
    </w:rPr>
  </w:style>
  <w:style w:type="paragraph" w:styleId="a">
    <w:name w:val="List Number"/>
    <w:basedOn w:val="a1"/>
    <w:rsid w:val="00C129A3"/>
    <w:pPr>
      <w:numPr>
        <w:numId w:val="27"/>
      </w:numPr>
      <w:contextualSpacing/>
    </w:pPr>
    <w:rPr>
      <w:rFonts w:ascii="Calibri" w:eastAsia="Calibri" w:hAnsi="Calibri" w:cs="Times New Roman"/>
    </w:rPr>
  </w:style>
  <w:style w:type="character" w:customStyle="1" w:styleId="151">
    <w:name w:val="Знак Знак151"/>
    <w:rsid w:val="00C129A3"/>
    <w:rPr>
      <w:rFonts w:ascii="Calibri" w:eastAsia="Calibri" w:hAnsi="Calibri"/>
      <w:lang w:val="ru-RU" w:eastAsia="en-US" w:bidi="ar-SA"/>
    </w:rPr>
  </w:style>
  <w:style w:type="character" w:customStyle="1" w:styleId="141">
    <w:name w:val="Знак Знак141"/>
    <w:rsid w:val="00C129A3"/>
    <w:rPr>
      <w:rFonts w:ascii="Tahoma" w:eastAsia="Calibri" w:hAnsi="Tahoma" w:cs="Tahoma"/>
      <w:lang w:val="ru-RU" w:eastAsia="en-US" w:bidi="ar-SA"/>
    </w:rPr>
  </w:style>
  <w:style w:type="character" w:customStyle="1" w:styleId="101">
    <w:name w:val="Знак Знак101"/>
    <w:rsid w:val="00C129A3"/>
    <w:rPr>
      <w:lang w:val="ru-RU" w:eastAsia="ru-RU" w:bidi="ar-SA"/>
    </w:rPr>
  </w:style>
  <w:style w:type="character" w:customStyle="1" w:styleId="161">
    <w:name w:val="Знак Знак161"/>
    <w:locked/>
    <w:rsid w:val="00C129A3"/>
    <w:rPr>
      <w:rFonts w:ascii="Tahoma" w:hAnsi="Tahoma" w:cs="Tahoma"/>
      <w:sz w:val="16"/>
      <w:szCs w:val="16"/>
      <w:lang w:val="ru-RU" w:eastAsia="ru-RU" w:bidi="ar-SA"/>
    </w:rPr>
  </w:style>
  <w:style w:type="character" w:customStyle="1" w:styleId="131">
    <w:name w:val="Знак Знак131"/>
    <w:locked/>
    <w:rsid w:val="00C129A3"/>
    <w:rPr>
      <w:lang w:val="ru-RU" w:eastAsia="ru-RU" w:bidi="ar-SA"/>
    </w:rPr>
  </w:style>
  <w:style w:type="character" w:customStyle="1" w:styleId="121">
    <w:name w:val="Знак Знак121"/>
    <w:locked/>
    <w:rsid w:val="00C129A3"/>
    <w:rPr>
      <w:lang w:val="ru-RU" w:eastAsia="ru-RU" w:bidi="ar-SA"/>
    </w:rPr>
  </w:style>
  <w:style w:type="character" w:customStyle="1" w:styleId="1111">
    <w:name w:val="Знак Знак111"/>
    <w:locked/>
    <w:rsid w:val="00C129A3"/>
    <w:rPr>
      <w:b/>
      <w:bCs/>
      <w:lang w:val="ru-RU" w:eastAsia="ru-RU" w:bidi="ar-SA"/>
    </w:rPr>
  </w:style>
  <w:style w:type="character" w:customStyle="1" w:styleId="910">
    <w:name w:val="Знак Знак91"/>
    <w:rsid w:val="00C129A3"/>
    <w:rPr>
      <w:rFonts w:eastAsia="Calibri"/>
      <w:sz w:val="24"/>
      <w:szCs w:val="24"/>
      <w:lang w:val="ru-RU" w:eastAsia="ar-SA" w:bidi="ar-SA"/>
    </w:rPr>
  </w:style>
  <w:style w:type="character" w:customStyle="1" w:styleId="affffa">
    <w:name w:val="Основной текст_"/>
    <w:link w:val="1ff3"/>
    <w:rsid w:val="00C129A3"/>
    <w:rPr>
      <w:rFonts w:ascii="Times New Roman" w:eastAsia="Times New Roman" w:hAnsi="Times New Roman"/>
      <w:spacing w:val="2"/>
      <w:sz w:val="26"/>
      <w:szCs w:val="26"/>
      <w:shd w:val="clear" w:color="auto" w:fill="FFFFFF"/>
    </w:rPr>
  </w:style>
  <w:style w:type="paragraph" w:customStyle="1" w:styleId="1ff3">
    <w:name w:val="Основной текст1"/>
    <w:basedOn w:val="a1"/>
    <w:link w:val="affffa"/>
    <w:rsid w:val="00C129A3"/>
    <w:pPr>
      <w:widowControl w:val="0"/>
      <w:shd w:val="clear" w:color="auto" w:fill="FFFFFF"/>
      <w:spacing w:before="420" w:after="420" w:line="0" w:lineRule="atLeast"/>
    </w:pPr>
    <w:rPr>
      <w:rFonts w:ascii="Times New Roman" w:eastAsia="Times New Roman" w:hAnsi="Times New Roman"/>
      <w:spacing w:val="2"/>
      <w:sz w:val="26"/>
      <w:szCs w:val="26"/>
    </w:rPr>
  </w:style>
  <w:style w:type="character" w:customStyle="1" w:styleId="blk">
    <w:name w:val="blk"/>
    <w:basedOn w:val="a2"/>
    <w:rsid w:val="00C129A3"/>
  </w:style>
  <w:style w:type="character" w:customStyle="1" w:styleId="FontStyle14">
    <w:name w:val="Font Style14"/>
    <w:uiPriority w:val="99"/>
    <w:rsid w:val="00C129A3"/>
    <w:rPr>
      <w:rFonts w:ascii="Times New Roman" w:hAnsi="Times New Roman" w:cs="Times New Roman" w:hint="default"/>
      <w:b/>
      <w:bCs w:val="0"/>
      <w:sz w:val="22"/>
    </w:rPr>
  </w:style>
  <w:style w:type="character" w:customStyle="1" w:styleId="docaccesstitle">
    <w:name w:val="docaccess_title"/>
    <w:basedOn w:val="a2"/>
    <w:rsid w:val="00C129A3"/>
  </w:style>
  <w:style w:type="character" w:customStyle="1" w:styleId="blk1">
    <w:name w:val="blk1"/>
    <w:basedOn w:val="a2"/>
    <w:rsid w:val="00C129A3"/>
    <w:rPr>
      <w:vanish w:val="0"/>
      <w:webHidden w:val="0"/>
      <w:specVanish w:val="0"/>
    </w:rPr>
  </w:style>
  <w:style w:type="character" w:customStyle="1" w:styleId="1ff4">
    <w:name w:val="о1 Знак"/>
    <w:basedOn w:val="a2"/>
    <w:link w:val="1ff5"/>
    <w:locked/>
    <w:rsid w:val="00C129A3"/>
    <w:rPr>
      <w:rFonts w:ascii="SimSun" w:eastAsia="SimSun" w:hAnsi="SimSun"/>
      <w:lang w:eastAsia="zh-CN"/>
    </w:rPr>
  </w:style>
  <w:style w:type="paragraph" w:customStyle="1" w:styleId="1ff5">
    <w:name w:val="о1"/>
    <w:basedOn w:val="a1"/>
    <w:link w:val="1ff4"/>
    <w:rsid w:val="00C129A3"/>
    <w:pPr>
      <w:autoSpaceDE w:val="0"/>
      <w:autoSpaceDN w:val="0"/>
      <w:spacing w:after="0" w:line="240" w:lineRule="auto"/>
      <w:ind w:firstLine="708"/>
      <w:jc w:val="both"/>
    </w:pPr>
    <w:rPr>
      <w:rFonts w:ascii="SimSun" w:eastAsia="SimSun" w:hAnsi="SimSun"/>
      <w:lang w:eastAsia="zh-CN"/>
    </w:rPr>
  </w:style>
  <w:style w:type="paragraph" w:customStyle="1" w:styleId="wordsection1">
    <w:name w:val="wordsection1"/>
    <w:basedOn w:val="a1"/>
    <w:uiPriority w:val="99"/>
    <w:rsid w:val="00C129A3"/>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858874">
      <w:bodyDiv w:val="1"/>
      <w:marLeft w:val="0"/>
      <w:marRight w:val="0"/>
      <w:marTop w:val="0"/>
      <w:marBottom w:val="0"/>
      <w:divBdr>
        <w:top w:val="none" w:sz="0" w:space="0" w:color="auto"/>
        <w:left w:val="none" w:sz="0" w:space="0" w:color="auto"/>
        <w:bottom w:val="none" w:sz="0" w:space="0" w:color="auto"/>
        <w:right w:val="none" w:sz="0" w:space="0" w:color="auto"/>
      </w:divBdr>
    </w:div>
    <w:div w:id="405424928">
      <w:bodyDiv w:val="1"/>
      <w:marLeft w:val="0"/>
      <w:marRight w:val="0"/>
      <w:marTop w:val="0"/>
      <w:marBottom w:val="0"/>
      <w:divBdr>
        <w:top w:val="none" w:sz="0" w:space="0" w:color="auto"/>
        <w:left w:val="none" w:sz="0" w:space="0" w:color="auto"/>
        <w:bottom w:val="none" w:sz="0" w:space="0" w:color="auto"/>
        <w:right w:val="none" w:sz="0" w:space="0" w:color="auto"/>
      </w:divBdr>
      <w:divsChild>
        <w:div w:id="574314349">
          <w:marLeft w:val="0"/>
          <w:marRight w:val="0"/>
          <w:marTop w:val="0"/>
          <w:marBottom w:val="0"/>
          <w:divBdr>
            <w:top w:val="none" w:sz="0" w:space="0" w:color="auto"/>
            <w:left w:val="none" w:sz="0" w:space="0" w:color="auto"/>
            <w:bottom w:val="none" w:sz="0" w:space="0" w:color="auto"/>
            <w:right w:val="none" w:sz="0" w:space="0" w:color="auto"/>
          </w:divBdr>
        </w:div>
        <w:div w:id="516041505">
          <w:marLeft w:val="0"/>
          <w:marRight w:val="0"/>
          <w:marTop w:val="0"/>
          <w:marBottom w:val="0"/>
          <w:divBdr>
            <w:top w:val="none" w:sz="0" w:space="0" w:color="auto"/>
            <w:left w:val="none" w:sz="0" w:space="0" w:color="auto"/>
            <w:bottom w:val="none" w:sz="0" w:space="0" w:color="auto"/>
            <w:right w:val="none" w:sz="0" w:space="0" w:color="auto"/>
          </w:divBdr>
        </w:div>
      </w:divsChild>
    </w:div>
    <w:div w:id="422410297">
      <w:bodyDiv w:val="1"/>
      <w:marLeft w:val="0"/>
      <w:marRight w:val="0"/>
      <w:marTop w:val="0"/>
      <w:marBottom w:val="0"/>
      <w:divBdr>
        <w:top w:val="none" w:sz="0" w:space="0" w:color="auto"/>
        <w:left w:val="none" w:sz="0" w:space="0" w:color="auto"/>
        <w:bottom w:val="none" w:sz="0" w:space="0" w:color="auto"/>
        <w:right w:val="none" w:sz="0" w:space="0" w:color="auto"/>
      </w:divBdr>
    </w:div>
    <w:div w:id="533928632">
      <w:bodyDiv w:val="1"/>
      <w:marLeft w:val="0"/>
      <w:marRight w:val="0"/>
      <w:marTop w:val="0"/>
      <w:marBottom w:val="0"/>
      <w:divBdr>
        <w:top w:val="none" w:sz="0" w:space="0" w:color="auto"/>
        <w:left w:val="none" w:sz="0" w:space="0" w:color="auto"/>
        <w:bottom w:val="none" w:sz="0" w:space="0" w:color="auto"/>
        <w:right w:val="none" w:sz="0" w:space="0" w:color="auto"/>
      </w:divBdr>
    </w:div>
    <w:div w:id="543298601">
      <w:bodyDiv w:val="1"/>
      <w:marLeft w:val="0"/>
      <w:marRight w:val="0"/>
      <w:marTop w:val="0"/>
      <w:marBottom w:val="0"/>
      <w:divBdr>
        <w:top w:val="none" w:sz="0" w:space="0" w:color="auto"/>
        <w:left w:val="none" w:sz="0" w:space="0" w:color="auto"/>
        <w:bottom w:val="none" w:sz="0" w:space="0" w:color="auto"/>
        <w:right w:val="none" w:sz="0" w:space="0" w:color="auto"/>
      </w:divBdr>
      <w:divsChild>
        <w:div w:id="674649425">
          <w:marLeft w:val="0"/>
          <w:marRight w:val="0"/>
          <w:marTop w:val="0"/>
          <w:marBottom w:val="0"/>
          <w:divBdr>
            <w:top w:val="none" w:sz="0" w:space="0" w:color="auto"/>
            <w:left w:val="single" w:sz="24" w:space="0" w:color="CED3F1"/>
            <w:bottom w:val="none" w:sz="0" w:space="0" w:color="auto"/>
            <w:right w:val="none" w:sz="0" w:space="0" w:color="auto"/>
          </w:divBdr>
        </w:div>
      </w:divsChild>
    </w:div>
    <w:div w:id="637687960">
      <w:bodyDiv w:val="1"/>
      <w:marLeft w:val="0"/>
      <w:marRight w:val="0"/>
      <w:marTop w:val="0"/>
      <w:marBottom w:val="0"/>
      <w:divBdr>
        <w:top w:val="none" w:sz="0" w:space="0" w:color="auto"/>
        <w:left w:val="none" w:sz="0" w:space="0" w:color="auto"/>
        <w:bottom w:val="none" w:sz="0" w:space="0" w:color="auto"/>
        <w:right w:val="none" w:sz="0" w:space="0" w:color="auto"/>
      </w:divBdr>
    </w:div>
    <w:div w:id="645547727">
      <w:bodyDiv w:val="1"/>
      <w:marLeft w:val="0"/>
      <w:marRight w:val="0"/>
      <w:marTop w:val="0"/>
      <w:marBottom w:val="0"/>
      <w:divBdr>
        <w:top w:val="none" w:sz="0" w:space="0" w:color="auto"/>
        <w:left w:val="none" w:sz="0" w:space="0" w:color="auto"/>
        <w:bottom w:val="none" w:sz="0" w:space="0" w:color="auto"/>
        <w:right w:val="none" w:sz="0" w:space="0" w:color="auto"/>
      </w:divBdr>
    </w:div>
    <w:div w:id="939525261">
      <w:bodyDiv w:val="1"/>
      <w:marLeft w:val="0"/>
      <w:marRight w:val="0"/>
      <w:marTop w:val="0"/>
      <w:marBottom w:val="0"/>
      <w:divBdr>
        <w:top w:val="none" w:sz="0" w:space="0" w:color="auto"/>
        <w:left w:val="none" w:sz="0" w:space="0" w:color="auto"/>
        <w:bottom w:val="none" w:sz="0" w:space="0" w:color="auto"/>
        <w:right w:val="none" w:sz="0" w:space="0" w:color="auto"/>
      </w:divBdr>
    </w:div>
    <w:div w:id="943266316">
      <w:bodyDiv w:val="1"/>
      <w:marLeft w:val="0"/>
      <w:marRight w:val="0"/>
      <w:marTop w:val="0"/>
      <w:marBottom w:val="0"/>
      <w:divBdr>
        <w:top w:val="none" w:sz="0" w:space="0" w:color="auto"/>
        <w:left w:val="none" w:sz="0" w:space="0" w:color="auto"/>
        <w:bottom w:val="none" w:sz="0" w:space="0" w:color="auto"/>
        <w:right w:val="none" w:sz="0" w:space="0" w:color="auto"/>
      </w:divBdr>
      <w:divsChild>
        <w:div w:id="1654868996">
          <w:marLeft w:val="0"/>
          <w:marRight w:val="0"/>
          <w:marTop w:val="0"/>
          <w:marBottom w:val="0"/>
          <w:divBdr>
            <w:top w:val="none" w:sz="0" w:space="0" w:color="auto"/>
            <w:left w:val="none" w:sz="0" w:space="0" w:color="auto"/>
            <w:bottom w:val="none" w:sz="0" w:space="0" w:color="auto"/>
            <w:right w:val="none" w:sz="0" w:space="0" w:color="auto"/>
          </w:divBdr>
          <w:divsChild>
            <w:div w:id="736830235">
              <w:marLeft w:val="0"/>
              <w:marRight w:val="0"/>
              <w:marTop w:val="0"/>
              <w:marBottom w:val="0"/>
              <w:divBdr>
                <w:top w:val="none" w:sz="0" w:space="0" w:color="auto"/>
                <w:left w:val="none" w:sz="0" w:space="0" w:color="auto"/>
                <w:bottom w:val="none" w:sz="0" w:space="0" w:color="auto"/>
                <w:right w:val="none" w:sz="0" w:space="0" w:color="auto"/>
              </w:divBdr>
              <w:divsChild>
                <w:div w:id="19147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9593">
          <w:marLeft w:val="0"/>
          <w:marRight w:val="0"/>
          <w:marTop w:val="0"/>
          <w:marBottom w:val="0"/>
          <w:divBdr>
            <w:top w:val="none" w:sz="0" w:space="0" w:color="auto"/>
            <w:left w:val="none" w:sz="0" w:space="0" w:color="auto"/>
            <w:bottom w:val="none" w:sz="0" w:space="0" w:color="auto"/>
            <w:right w:val="none" w:sz="0" w:space="0" w:color="auto"/>
          </w:divBdr>
          <w:divsChild>
            <w:div w:id="799692719">
              <w:marLeft w:val="0"/>
              <w:marRight w:val="0"/>
              <w:marTop w:val="0"/>
              <w:marBottom w:val="0"/>
              <w:divBdr>
                <w:top w:val="none" w:sz="0" w:space="0" w:color="auto"/>
                <w:left w:val="none" w:sz="0" w:space="0" w:color="auto"/>
                <w:bottom w:val="none" w:sz="0" w:space="0" w:color="auto"/>
                <w:right w:val="none" w:sz="0" w:space="0" w:color="auto"/>
              </w:divBdr>
              <w:divsChild>
                <w:div w:id="17316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400926">
      <w:bodyDiv w:val="1"/>
      <w:marLeft w:val="0"/>
      <w:marRight w:val="0"/>
      <w:marTop w:val="0"/>
      <w:marBottom w:val="0"/>
      <w:divBdr>
        <w:top w:val="none" w:sz="0" w:space="0" w:color="auto"/>
        <w:left w:val="none" w:sz="0" w:space="0" w:color="auto"/>
        <w:bottom w:val="none" w:sz="0" w:space="0" w:color="auto"/>
        <w:right w:val="none" w:sz="0" w:space="0" w:color="auto"/>
      </w:divBdr>
    </w:div>
    <w:div w:id="1107119858">
      <w:bodyDiv w:val="1"/>
      <w:marLeft w:val="0"/>
      <w:marRight w:val="0"/>
      <w:marTop w:val="0"/>
      <w:marBottom w:val="0"/>
      <w:divBdr>
        <w:top w:val="none" w:sz="0" w:space="0" w:color="auto"/>
        <w:left w:val="none" w:sz="0" w:space="0" w:color="auto"/>
        <w:bottom w:val="none" w:sz="0" w:space="0" w:color="auto"/>
        <w:right w:val="none" w:sz="0" w:space="0" w:color="auto"/>
      </w:divBdr>
    </w:div>
    <w:div w:id="1404377648">
      <w:bodyDiv w:val="1"/>
      <w:marLeft w:val="0"/>
      <w:marRight w:val="0"/>
      <w:marTop w:val="0"/>
      <w:marBottom w:val="0"/>
      <w:divBdr>
        <w:top w:val="none" w:sz="0" w:space="0" w:color="auto"/>
        <w:left w:val="none" w:sz="0" w:space="0" w:color="auto"/>
        <w:bottom w:val="none" w:sz="0" w:space="0" w:color="auto"/>
        <w:right w:val="none" w:sz="0" w:space="0" w:color="auto"/>
      </w:divBdr>
    </w:div>
    <w:div w:id="1414351489">
      <w:bodyDiv w:val="1"/>
      <w:marLeft w:val="0"/>
      <w:marRight w:val="0"/>
      <w:marTop w:val="0"/>
      <w:marBottom w:val="0"/>
      <w:divBdr>
        <w:top w:val="none" w:sz="0" w:space="0" w:color="auto"/>
        <w:left w:val="none" w:sz="0" w:space="0" w:color="auto"/>
        <w:bottom w:val="none" w:sz="0" w:space="0" w:color="auto"/>
        <w:right w:val="none" w:sz="0" w:space="0" w:color="auto"/>
      </w:divBdr>
    </w:div>
    <w:div w:id="1444226128">
      <w:bodyDiv w:val="1"/>
      <w:marLeft w:val="0"/>
      <w:marRight w:val="0"/>
      <w:marTop w:val="0"/>
      <w:marBottom w:val="0"/>
      <w:divBdr>
        <w:top w:val="none" w:sz="0" w:space="0" w:color="auto"/>
        <w:left w:val="none" w:sz="0" w:space="0" w:color="auto"/>
        <w:bottom w:val="none" w:sz="0" w:space="0" w:color="auto"/>
        <w:right w:val="none" w:sz="0" w:space="0" w:color="auto"/>
      </w:divBdr>
    </w:div>
    <w:div w:id="1637908228">
      <w:bodyDiv w:val="1"/>
      <w:marLeft w:val="0"/>
      <w:marRight w:val="0"/>
      <w:marTop w:val="0"/>
      <w:marBottom w:val="0"/>
      <w:divBdr>
        <w:top w:val="none" w:sz="0" w:space="0" w:color="auto"/>
        <w:left w:val="none" w:sz="0" w:space="0" w:color="auto"/>
        <w:bottom w:val="none" w:sz="0" w:space="0" w:color="auto"/>
        <w:right w:val="none" w:sz="0" w:space="0" w:color="auto"/>
      </w:divBdr>
    </w:div>
    <w:div w:id="1640838676">
      <w:bodyDiv w:val="1"/>
      <w:marLeft w:val="0"/>
      <w:marRight w:val="0"/>
      <w:marTop w:val="0"/>
      <w:marBottom w:val="0"/>
      <w:divBdr>
        <w:top w:val="none" w:sz="0" w:space="0" w:color="auto"/>
        <w:left w:val="none" w:sz="0" w:space="0" w:color="auto"/>
        <w:bottom w:val="none" w:sz="0" w:space="0" w:color="auto"/>
        <w:right w:val="none" w:sz="0" w:space="0" w:color="auto"/>
      </w:divBdr>
    </w:div>
    <w:div w:id="1665087549">
      <w:bodyDiv w:val="1"/>
      <w:marLeft w:val="0"/>
      <w:marRight w:val="0"/>
      <w:marTop w:val="0"/>
      <w:marBottom w:val="0"/>
      <w:divBdr>
        <w:top w:val="none" w:sz="0" w:space="0" w:color="auto"/>
        <w:left w:val="none" w:sz="0" w:space="0" w:color="auto"/>
        <w:bottom w:val="none" w:sz="0" w:space="0" w:color="auto"/>
        <w:right w:val="none" w:sz="0" w:space="0" w:color="auto"/>
      </w:divBdr>
    </w:div>
    <w:div w:id="1723825915">
      <w:bodyDiv w:val="1"/>
      <w:marLeft w:val="0"/>
      <w:marRight w:val="0"/>
      <w:marTop w:val="0"/>
      <w:marBottom w:val="0"/>
      <w:divBdr>
        <w:top w:val="none" w:sz="0" w:space="0" w:color="auto"/>
        <w:left w:val="none" w:sz="0" w:space="0" w:color="auto"/>
        <w:bottom w:val="none" w:sz="0" w:space="0" w:color="auto"/>
        <w:right w:val="none" w:sz="0" w:space="0" w:color="auto"/>
      </w:divBdr>
    </w:div>
    <w:div w:id="1754006243">
      <w:bodyDiv w:val="1"/>
      <w:marLeft w:val="0"/>
      <w:marRight w:val="0"/>
      <w:marTop w:val="0"/>
      <w:marBottom w:val="0"/>
      <w:divBdr>
        <w:top w:val="none" w:sz="0" w:space="0" w:color="auto"/>
        <w:left w:val="none" w:sz="0" w:space="0" w:color="auto"/>
        <w:bottom w:val="none" w:sz="0" w:space="0" w:color="auto"/>
        <w:right w:val="none" w:sz="0" w:space="0" w:color="auto"/>
      </w:divBdr>
    </w:div>
    <w:div w:id="1772511547">
      <w:bodyDiv w:val="1"/>
      <w:marLeft w:val="0"/>
      <w:marRight w:val="0"/>
      <w:marTop w:val="0"/>
      <w:marBottom w:val="0"/>
      <w:divBdr>
        <w:top w:val="none" w:sz="0" w:space="0" w:color="auto"/>
        <w:left w:val="none" w:sz="0" w:space="0" w:color="auto"/>
        <w:bottom w:val="none" w:sz="0" w:space="0" w:color="auto"/>
        <w:right w:val="none" w:sz="0" w:space="0" w:color="auto"/>
      </w:divBdr>
    </w:div>
    <w:div w:id="1839270583">
      <w:bodyDiv w:val="1"/>
      <w:marLeft w:val="0"/>
      <w:marRight w:val="0"/>
      <w:marTop w:val="0"/>
      <w:marBottom w:val="0"/>
      <w:divBdr>
        <w:top w:val="none" w:sz="0" w:space="0" w:color="auto"/>
        <w:left w:val="none" w:sz="0" w:space="0" w:color="auto"/>
        <w:bottom w:val="none" w:sz="0" w:space="0" w:color="auto"/>
        <w:right w:val="none" w:sz="0" w:space="0" w:color="auto"/>
      </w:divBdr>
    </w:div>
    <w:div w:id="210163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D9442DC-F2FC-499A-B9D3-DF2C7E09416F" TargetMode="External"/><Relationship Id="rId13" Type="http://schemas.openxmlformats.org/officeDocument/2006/relationships/hyperlink" Target="https://pravo-search.minjust.ru/bigs/showDocument.html?id=D0D41A30-4632-45B3-AB4D-7463EF3A7759" TargetMode="External"/><Relationship Id="rId18" Type="http://schemas.openxmlformats.org/officeDocument/2006/relationships/hyperlink" Target="http://pravo.minjust.ru/" TargetMode="External"/><Relationship Id="rId26" Type="http://schemas.openxmlformats.org/officeDocument/2006/relationships/hyperlink" Target="https://pravo-search.minjust.ru/bigs/showDocument.html?id=169FFAAF-0B96-47C8-9369-38141360223E" TargetMode="External"/><Relationship Id="rId39" Type="http://schemas.openxmlformats.org/officeDocument/2006/relationships/hyperlink" Target="https://pravo-search.minjust.ru/bigs/showDocument.html?id=0A02E7AB-81DC-427B-9BB7-ABFB1E14BDF3" TargetMode="External"/><Relationship Id="rId3" Type="http://schemas.openxmlformats.org/officeDocument/2006/relationships/settings" Target="settings.xml"/><Relationship Id="rId21" Type="http://schemas.openxmlformats.org/officeDocument/2006/relationships/hyperlink" Target="http://pravo.minjust.ru/" TargetMode="External"/><Relationship Id="rId34" Type="http://schemas.openxmlformats.org/officeDocument/2006/relationships/hyperlink" Target="https://pravo-search.minjust.ru/bigs/showDocument.html?id=0A02E7AB-81DC-427B-9BB7-ABFB1E14BDF3" TargetMode="External"/><Relationship Id="rId42" Type="http://schemas.openxmlformats.org/officeDocument/2006/relationships/fontTable" Target="fontTable.xm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D0D41A30-4632-45B3-AB4D-7463EF3A7759"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0A02E7AB-81DC-427B-9BB7-ABFB1E14BDF3" TargetMode="External"/><Relationship Id="rId38" Type="http://schemas.openxmlformats.org/officeDocument/2006/relationships/hyperlink" Target="https://pravo-search.minjust.ru/bigs/showDocument.html?id=0A02E7AB-81DC-427B-9BB7-ABFB1E14BDF3" TargetMode="Externa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29" Type="http://schemas.openxmlformats.org/officeDocument/2006/relationships/hyperlink" Target="https://pravo-search.minjust.ru/bigs/showDocument.html?id=51B63B05-8784-4188-9A3F-BC83213E710D"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D0D41A30-4632-45B3-AB4D-7463EF3A7759" TargetMode="External"/><Relationship Id="rId24" Type="http://schemas.openxmlformats.org/officeDocument/2006/relationships/hyperlink" Target="https://pravo-search.minjust.ru/bigs/showDocument.html?id=51B63B05-8784-4188-9A3F-BC83213E710D" TargetMode="External"/><Relationship Id="rId32" Type="http://schemas.openxmlformats.org/officeDocument/2006/relationships/hyperlink" Target="https://pravo-search.minjust.ru/bigs/showDocument.html?id=87C3F35D-5B8D-4458-AC0D-1BCA5546A9E8" TargetMode="External"/><Relationship Id="rId37" Type="http://schemas.openxmlformats.org/officeDocument/2006/relationships/hyperlink" Target="https://pravo-search.minjust.ru/bigs/showDocument.html?id=0A02E7AB-81DC-427B-9BB7-ABFB1E14BDF3" TargetMode="External"/><Relationship Id="rId40" Type="http://schemas.openxmlformats.org/officeDocument/2006/relationships/hyperlink" Target="https://pravo-search.minjust.ru/bigs/showDocument.html?id=0A02E7AB-81DC-427B-9BB7-ABFB1E14BDF3" TargetMode="Externa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0A02E7AB-81DC-427B-9BB7-ABFB1E14BDF3" TargetMode="External"/><Relationship Id="rId36" Type="http://schemas.openxmlformats.org/officeDocument/2006/relationships/hyperlink" Target="https://pravo-search.minjust.ru/bigs/showDocument.html?id=0A02E7AB-81DC-427B-9BB7-ABFB1E14BDF3" TargetMode="External"/><Relationship Id="rId10" Type="http://schemas.openxmlformats.org/officeDocument/2006/relationships/hyperlink" Target="https://pravo-search.minjust.ru/bigs/showDocument.html?id=D0D41A30-4632-45B3-AB4D-7463EF3A7759"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D0D41A30-4632-45B3-AB4D-7463EF3A7759" TargetMode="External"/><Relationship Id="rId14" Type="http://schemas.openxmlformats.org/officeDocument/2006/relationships/hyperlink" Target="https://pravo-search.minjust.ru/bigs/showDocument.html?id=D0D41A30-4632-45B3-AB4D-7463EF3A7759"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169FFAAF-0B96-47C8-9369-38141360223E"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0A02E7AB-81DC-427B-9BB7-ABFB1E14BDF3"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21026</Words>
  <Characters>119852</Characters>
  <Application>Microsoft Office Word</Application>
  <DocSecurity>0</DocSecurity>
  <Lines>998</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Пользователь11</cp:lastModifiedBy>
  <cp:revision>11</cp:revision>
  <cp:lastPrinted>2024-05-27T09:19:00Z</cp:lastPrinted>
  <dcterms:created xsi:type="dcterms:W3CDTF">2024-03-11T11:50:00Z</dcterms:created>
  <dcterms:modified xsi:type="dcterms:W3CDTF">2024-05-27T09:20:00Z</dcterms:modified>
</cp:coreProperties>
</file>